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D1FA" w14:textId="77777777" w:rsidR="00312361" w:rsidRPr="00312361" w:rsidRDefault="00312361" w:rsidP="0031236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312361">
          <w:rPr>
            <w:rStyle w:val="a3"/>
            <w:rFonts w:ascii="Tahoma" w:hAnsi="Tahoma" w:cs="Tahoma"/>
            <w:color w:val="727272"/>
            <w:sz w:val="27"/>
            <w:szCs w:val="27"/>
            <w:u w:val="none"/>
          </w:rPr>
          <w:t>Военная служба</w:t>
        </w:r>
      </w:hyperlink>
    </w:p>
    <w:p w14:paraId="39E65073" w14:textId="2BE34EDC" w:rsidR="00312361" w:rsidRDefault="00312361" w:rsidP="00312361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</w:p>
    <w:p w14:paraId="53A92A43" w14:textId="77777777" w:rsidR="00312361" w:rsidRDefault="00312361" w:rsidP="0031236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соответствии с Федеральным законом от 02.07.2013 N 170-ФЗ "О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призыву" внесены следующие изменения:</w:t>
      </w:r>
      <w:r>
        <w:rPr>
          <w:rFonts w:ascii="Verdana" w:hAnsi="Verdana"/>
          <w:color w:val="555555"/>
          <w:sz w:val="18"/>
          <w:szCs w:val="18"/>
        </w:rPr>
        <w:br/>
        <w:t>С 1 января 2014 года гражданин не может быть принят на гражданскую или муниципальную службу, а служащий не может находиться на гражданской или муниципальной службе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rFonts w:ascii="Verdana" w:hAnsi="Verdana"/>
          <w:color w:val="555555"/>
          <w:sz w:val="18"/>
          <w:szCs w:val="18"/>
        </w:rPr>
        <w:br/>
        <w:t>Соответствующие изменения внесены в Федеральный закон от 27 июля 2004 года N 79-ФЗ "О государственной гражданской службе Российской Федерации", а также в Федеральный закон от 2 марта 2007 года N 25-ФЗ "О муниципальной службе в Российской Федерации".</w:t>
      </w:r>
      <w:r>
        <w:rPr>
          <w:rFonts w:ascii="Verdana" w:hAnsi="Verdana"/>
          <w:color w:val="555555"/>
          <w:sz w:val="18"/>
          <w:szCs w:val="18"/>
        </w:rPr>
        <w:br/>
        <w:t>Кроме того, установлено, что гражданам, прошедшим военную службу по призыву и имеющим высшее образование, при прочих равных условиях предоставляется преимущественное право зачисления в организации, осуществляющие образовательную деятельность,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проектов, утверждаемых Президентом РФ и Правительством РФ, в порядке и на условиях, предусмотренных указанными программами и проектами.</w:t>
      </w:r>
      <w:r>
        <w:rPr>
          <w:rFonts w:ascii="Verdana" w:hAnsi="Verdana"/>
          <w:color w:val="555555"/>
          <w:sz w:val="18"/>
          <w:szCs w:val="18"/>
        </w:rPr>
        <w:br/>
        <w:t>Федеральный закон вступает в силу с 1 января 2014 года.</w:t>
      </w:r>
    </w:p>
    <w:p w14:paraId="60ED1E0F" w14:textId="77777777" w:rsidR="00A73A45" w:rsidRPr="00312361" w:rsidRDefault="00A73A45" w:rsidP="00312361"/>
    <w:sectPr w:rsidR="00A73A45" w:rsidRPr="0031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5"/>
    <w:rsid w:val="00084776"/>
    <w:rsid w:val="00104194"/>
    <w:rsid w:val="001A6116"/>
    <w:rsid w:val="001A6632"/>
    <w:rsid w:val="001C506B"/>
    <w:rsid w:val="0023347F"/>
    <w:rsid w:val="002B4676"/>
    <w:rsid w:val="00312361"/>
    <w:rsid w:val="00345CC3"/>
    <w:rsid w:val="00346DF2"/>
    <w:rsid w:val="003704EA"/>
    <w:rsid w:val="003823EF"/>
    <w:rsid w:val="00385DAF"/>
    <w:rsid w:val="003B3A31"/>
    <w:rsid w:val="003E049A"/>
    <w:rsid w:val="003E761D"/>
    <w:rsid w:val="004A663A"/>
    <w:rsid w:val="005729FE"/>
    <w:rsid w:val="005E5153"/>
    <w:rsid w:val="005F4904"/>
    <w:rsid w:val="006620E2"/>
    <w:rsid w:val="00696E93"/>
    <w:rsid w:val="007A0BF8"/>
    <w:rsid w:val="007E2807"/>
    <w:rsid w:val="007E3A57"/>
    <w:rsid w:val="008847F7"/>
    <w:rsid w:val="00901238"/>
    <w:rsid w:val="00962A02"/>
    <w:rsid w:val="009B142E"/>
    <w:rsid w:val="00A2384A"/>
    <w:rsid w:val="00A73A45"/>
    <w:rsid w:val="00A83FF6"/>
    <w:rsid w:val="00C37138"/>
    <w:rsid w:val="00C5422D"/>
    <w:rsid w:val="00CD3434"/>
    <w:rsid w:val="00D561A8"/>
    <w:rsid w:val="00D86E5F"/>
    <w:rsid w:val="00F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2035"/>
  <w15:chartTrackingRefBased/>
  <w15:docId w15:val="{684530D8-7007-4C32-B41D-DE0DE57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9FE"/>
    <w:rPr>
      <w:color w:val="0000FF"/>
      <w:u w:val="single"/>
    </w:rPr>
  </w:style>
  <w:style w:type="character" w:customStyle="1" w:styleId="newsitemcategory">
    <w:name w:val="newsitem_category"/>
    <w:basedOn w:val="a0"/>
    <w:rsid w:val="005729FE"/>
  </w:style>
  <w:style w:type="character" w:customStyle="1" w:styleId="newsitemhits">
    <w:name w:val="newsitem_hits"/>
    <w:basedOn w:val="a0"/>
    <w:rsid w:val="005729FE"/>
  </w:style>
  <w:style w:type="character" w:customStyle="1" w:styleId="email">
    <w:name w:val="email"/>
    <w:basedOn w:val="a0"/>
    <w:rsid w:val="005729FE"/>
  </w:style>
  <w:style w:type="character" w:customStyle="1" w:styleId="print">
    <w:name w:val="print"/>
    <w:basedOn w:val="a0"/>
    <w:rsid w:val="005729FE"/>
  </w:style>
  <w:style w:type="paragraph" w:styleId="a4">
    <w:name w:val="Normal (Web)"/>
    <w:basedOn w:val="a"/>
    <w:uiPriority w:val="99"/>
    <w:semiHidden/>
    <w:unhideWhenUsed/>
    <w:rsid w:val="005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A6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141-voennaya-sluzh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75</cp:revision>
  <dcterms:created xsi:type="dcterms:W3CDTF">2020-09-15T19:58:00Z</dcterms:created>
  <dcterms:modified xsi:type="dcterms:W3CDTF">2020-09-15T20:21:00Z</dcterms:modified>
</cp:coreProperties>
</file>