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B69D1" w14:textId="77777777" w:rsidR="0007228E" w:rsidRPr="0007228E" w:rsidRDefault="0007228E" w:rsidP="0007228E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hyperlink r:id="rId4" w:history="1">
        <w:r w:rsidRPr="0007228E">
          <w:rPr>
            <w:rStyle w:val="a3"/>
            <w:rFonts w:ascii="Tahoma" w:hAnsi="Tahoma" w:cs="Tahoma"/>
            <w:b w:val="0"/>
            <w:bCs w:val="0"/>
            <w:color w:val="222222"/>
            <w:sz w:val="27"/>
            <w:szCs w:val="27"/>
            <w:u w:val="none"/>
          </w:rPr>
          <w:t>С 1 июля выплата родителям по уходу за детьми-инвалидами и инвалидами с детства 1 группы составит 10 тысяч рублей</w:t>
        </w:r>
      </w:hyperlink>
    </w:p>
    <w:p w14:paraId="2A823567" w14:textId="77777777" w:rsidR="0007228E" w:rsidRDefault="0007228E" w:rsidP="0007228E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Президент России Владимир Путин 7 марта 2019 года подписал указ о повышении ежемесячной выплаты неработающим трудоспособным  родителям (усыновителям) и опекунам (попечителям), осуществляющим уход за ребенком-инвалидом в возрасте до 18 лет или инвалидом с детства I группы, до 10 000 рублей с 1 июля текущего года.</w:t>
      </w:r>
      <w:r>
        <w:rPr>
          <w:rFonts w:ascii="Arial" w:hAnsi="Arial" w:cs="Arial"/>
          <w:color w:val="555555"/>
          <w:sz w:val="18"/>
          <w:szCs w:val="18"/>
        </w:rPr>
        <w:br/>
        <w:t>Напоминаем, что  ежемесячная выплата устанавливается проживающему на территории Российской Федерации родителю (усыновителю) или опекуну (попечителю), а также другому лицу, осуществляющему уход за ребенком-инвалидом в возрасте до 18 лет или инвалидом с детства I группы, независимо от совместного проживания с ребенком-инвалидом в возрасте до 18 лет или инвалидом с детства I группы.</w:t>
      </w:r>
      <w:r>
        <w:rPr>
          <w:rFonts w:ascii="Arial" w:hAnsi="Arial" w:cs="Arial"/>
          <w:color w:val="555555"/>
          <w:sz w:val="18"/>
          <w:szCs w:val="18"/>
        </w:rPr>
        <w:br/>
        <w:t>Ежемесячная выплата по уходу перечисляется вместе с пенсией, которая выплачивается инвалиду.</w:t>
      </w:r>
      <w:r>
        <w:rPr>
          <w:rFonts w:ascii="Arial" w:hAnsi="Arial" w:cs="Arial"/>
          <w:color w:val="555555"/>
          <w:sz w:val="18"/>
          <w:szCs w:val="18"/>
        </w:rPr>
        <w:br/>
        <w:t>Однако, пенсионеры и лица,  осуществляющие трудовую деятельность или получающие пособие по безработице, не имеют права на ежемесячную выплату, поскольку имеют доход в виде заработка или являются получателями социального обеспечения в виде пенсии или пособия по безработице, установленных им в целях компенсации утраченного заработка или иного дохода.</w:t>
      </w:r>
      <w:r>
        <w:rPr>
          <w:rFonts w:ascii="Arial" w:hAnsi="Arial" w:cs="Arial"/>
          <w:color w:val="555555"/>
          <w:sz w:val="18"/>
          <w:szCs w:val="18"/>
        </w:rPr>
        <w:br/>
        <w:t>Размер ежемесячной выплаты в настоящее время составляет 5 500 рублей родителю (усыновителю), опекуну (попечителю) и 1 200 рублей другим лицам. Для граждан, проживающих в районах Крайнего Севера и приравненных к ним местностях, в районах с тяжелыми климатическими условиями, указанный размер выплат увеличивается на соответствующий районный коэффициент.</w:t>
      </w:r>
      <w:r>
        <w:rPr>
          <w:rFonts w:ascii="Arial" w:hAnsi="Arial" w:cs="Arial"/>
          <w:color w:val="555555"/>
          <w:sz w:val="18"/>
          <w:szCs w:val="18"/>
        </w:rPr>
        <w:br/>
        <w:t>Период ухода за ребенком-инвалидом  или инвалидом с детства I группы засчитывается ухаживающему гражданину в страховой стаж, если этому периоду предшествовали и (или) за ним следовали периоды работы. Коэффициент за каждый год ухода составляет 1,8 пенсионных балла.</w:t>
      </w:r>
      <w:r>
        <w:rPr>
          <w:rFonts w:ascii="Arial" w:hAnsi="Arial" w:cs="Arial"/>
          <w:color w:val="555555"/>
          <w:sz w:val="18"/>
          <w:szCs w:val="18"/>
        </w:rPr>
        <w:br/>
        <w:t>Иным лицам, не являющимся родителями, усыновителями или опекунами детей-инвалидов или инвалидов с детства I группы, размер выплаты останется прежним и составит 1 200 рублей.</w:t>
      </w:r>
      <w:r>
        <w:rPr>
          <w:rFonts w:ascii="Arial" w:hAnsi="Arial" w:cs="Arial"/>
          <w:color w:val="555555"/>
          <w:sz w:val="18"/>
          <w:szCs w:val="18"/>
        </w:rPr>
        <w:br/>
        <w:t>По предварительным данным, в Адыгее повышение коснется 1 214 родителей, опекунов и попечителей детей-инвалидов и инвалидов с детства I группы.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  <w:t>Пресс-служба Отделения ПФР</w:t>
      </w:r>
      <w:r>
        <w:rPr>
          <w:rFonts w:ascii="Arial" w:hAnsi="Arial" w:cs="Arial"/>
          <w:color w:val="555555"/>
          <w:sz w:val="18"/>
          <w:szCs w:val="18"/>
        </w:rPr>
        <w:br/>
        <w:t>по Республике Адыгея</w:t>
      </w:r>
    </w:p>
    <w:p w14:paraId="184BDA77" w14:textId="77777777" w:rsidR="00083AC3" w:rsidRPr="0007228E" w:rsidRDefault="00083AC3" w:rsidP="0007228E"/>
    <w:sectPr w:rsidR="00083AC3" w:rsidRPr="0007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460F5"/>
    <w:rsid w:val="00051C4B"/>
    <w:rsid w:val="00061A8F"/>
    <w:rsid w:val="000624D4"/>
    <w:rsid w:val="0007228E"/>
    <w:rsid w:val="0008302A"/>
    <w:rsid w:val="00083AC3"/>
    <w:rsid w:val="000F081B"/>
    <w:rsid w:val="00101A9F"/>
    <w:rsid w:val="00112E48"/>
    <w:rsid w:val="00142A79"/>
    <w:rsid w:val="00151CC3"/>
    <w:rsid w:val="001652DF"/>
    <w:rsid w:val="001827E3"/>
    <w:rsid w:val="0019408F"/>
    <w:rsid w:val="001941A5"/>
    <w:rsid w:val="001C30BA"/>
    <w:rsid w:val="002D2066"/>
    <w:rsid w:val="00325278"/>
    <w:rsid w:val="00340A29"/>
    <w:rsid w:val="00364294"/>
    <w:rsid w:val="00385206"/>
    <w:rsid w:val="003A0AA0"/>
    <w:rsid w:val="003C03A5"/>
    <w:rsid w:val="003D3D4C"/>
    <w:rsid w:val="003D51EC"/>
    <w:rsid w:val="003F00D5"/>
    <w:rsid w:val="003F59BA"/>
    <w:rsid w:val="00435EBB"/>
    <w:rsid w:val="00514C29"/>
    <w:rsid w:val="00536F88"/>
    <w:rsid w:val="00573B54"/>
    <w:rsid w:val="0058306D"/>
    <w:rsid w:val="00594CD7"/>
    <w:rsid w:val="005C610B"/>
    <w:rsid w:val="005E252C"/>
    <w:rsid w:val="0068274A"/>
    <w:rsid w:val="00705201"/>
    <w:rsid w:val="007222BD"/>
    <w:rsid w:val="00797DDF"/>
    <w:rsid w:val="007D20B8"/>
    <w:rsid w:val="00836955"/>
    <w:rsid w:val="00860ACD"/>
    <w:rsid w:val="00973B6F"/>
    <w:rsid w:val="009C483E"/>
    <w:rsid w:val="009C5596"/>
    <w:rsid w:val="009C777A"/>
    <w:rsid w:val="00A02E9B"/>
    <w:rsid w:val="00A25762"/>
    <w:rsid w:val="00A36F72"/>
    <w:rsid w:val="00A50D87"/>
    <w:rsid w:val="00A93EA4"/>
    <w:rsid w:val="00AC25A6"/>
    <w:rsid w:val="00AC4DF4"/>
    <w:rsid w:val="00AD176F"/>
    <w:rsid w:val="00B874AF"/>
    <w:rsid w:val="00B9673C"/>
    <w:rsid w:val="00BA6DF5"/>
    <w:rsid w:val="00BB0D9E"/>
    <w:rsid w:val="00BF7634"/>
    <w:rsid w:val="00C20297"/>
    <w:rsid w:val="00CE7867"/>
    <w:rsid w:val="00D51196"/>
    <w:rsid w:val="00D757EF"/>
    <w:rsid w:val="00DB6CE3"/>
    <w:rsid w:val="00E6591D"/>
    <w:rsid w:val="00EB4F7A"/>
    <w:rsid w:val="00EE61BC"/>
    <w:rsid w:val="00F13CB5"/>
    <w:rsid w:val="00F56F12"/>
    <w:rsid w:val="00F6088D"/>
    <w:rsid w:val="00F62EF1"/>
    <w:rsid w:val="00FA7517"/>
    <w:rsid w:val="00FC246D"/>
    <w:rsid w:val="00FC43BD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fr.abalash.ru/index.php/454-s-1-iyulya-vyplata-roditelyam-po-ukhodu-za-detmi-invalidami-i-invalidami-s-detstva-1-gruppy-sostavit-10-tysyach-rubl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76</cp:revision>
  <dcterms:created xsi:type="dcterms:W3CDTF">2020-10-04T18:31:00Z</dcterms:created>
  <dcterms:modified xsi:type="dcterms:W3CDTF">2020-10-04T19:16:00Z</dcterms:modified>
</cp:coreProperties>
</file>