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C5" w:rsidRPr="006C1AB9" w:rsidRDefault="00A113C5" w:rsidP="000955DE">
      <w:pPr>
        <w:jc w:val="center"/>
      </w:pPr>
    </w:p>
    <w:p w:rsidR="00A113C5" w:rsidRPr="006C1AB9" w:rsidRDefault="00A113C5" w:rsidP="00A113C5">
      <w:pPr>
        <w:jc w:val="center"/>
      </w:pPr>
      <w:r w:rsidRPr="006C1AB9">
        <w:t>Российская Федерация</w:t>
      </w:r>
    </w:p>
    <w:p w:rsidR="00A113C5" w:rsidRPr="006C1AB9" w:rsidRDefault="00A113C5" w:rsidP="00A113C5">
      <w:pPr>
        <w:jc w:val="center"/>
      </w:pPr>
      <w:r w:rsidRPr="006C1AB9">
        <w:t>Республика Адыгея</w:t>
      </w:r>
    </w:p>
    <w:p w:rsidR="00A113C5" w:rsidRPr="006C1AB9" w:rsidRDefault="00A113C5" w:rsidP="00A113C5">
      <w:pPr>
        <w:jc w:val="center"/>
      </w:pPr>
      <w:r w:rsidRPr="006C1AB9">
        <w:t>Красногвардейский район</w:t>
      </w:r>
    </w:p>
    <w:p w:rsidR="00A113C5" w:rsidRPr="006C1AB9" w:rsidRDefault="00A113C5" w:rsidP="00A113C5">
      <w:pPr>
        <w:jc w:val="center"/>
      </w:pPr>
      <w:r w:rsidRPr="006C1AB9">
        <w:t>Совет народных депутатов муниципального образования</w:t>
      </w:r>
    </w:p>
    <w:p w:rsidR="00A113C5" w:rsidRPr="006C1AB9" w:rsidRDefault="00A113C5" w:rsidP="00A113C5">
      <w:pPr>
        <w:jc w:val="center"/>
      </w:pPr>
      <w:r w:rsidRPr="006C1AB9">
        <w:t>«Уляпское сельское поселение»</w:t>
      </w:r>
    </w:p>
    <w:p w:rsidR="00A113C5" w:rsidRPr="006C1AB9" w:rsidRDefault="00A113C5" w:rsidP="00A113C5">
      <w:pPr>
        <w:jc w:val="center"/>
      </w:pPr>
    </w:p>
    <w:p w:rsidR="00A113C5" w:rsidRPr="006C1AB9" w:rsidRDefault="00A113C5" w:rsidP="00A113C5">
      <w:pPr>
        <w:jc w:val="center"/>
        <w:rPr>
          <w:b/>
        </w:rPr>
      </w:pPr>
      <w:r w:rsidRPr="006C1AB9">
        <w:rPr>
          <w:b/>
        </w:rPr>
        <w:t>РЕШЕНИЕ</w:t>
      </w:r>
      <w:r w:rsidR="00B52BE8">
        <w:rPr>
          <w:b/>
        </w:rPr>
        <w:t xml:space="preserve"> №118</w:t>
      </w:r>
    </w:p>
    <w:p w:rsidR="00A113C5" w:rsidRPr="006C1AB9" w:rsidRDefault="00A113C5" w:rsidP="00A113C5">
      <w:pPr>
        <w:jc w:val="center"/>
        <w:rPr>
          <w:b/>
        </w:rPr>
      </w:pPr>
    </w:p>
    <w:p w:rsidR="00A113C5" w:rsidRPr="006C1AB9" w:rsidRDefault="00A113C5" w:rsidP="00A113C5">
      <w:r w:rsidRPr="006C1AB9">
        <w:t>Принято –</w:t>
      </w:r>
      <w:r w:rsidR="00B52BE8">
        <w:t>25</w:t>
      </w:r>
      <w:r w:rsidRPr="006C1AB9">
        <w:t xml:space="preserve"> ой  сессией Совета </w:t>
      </w:r>
      <w:proofErr w:type="gramStart"/>
      <w:r w:rsidRPr="006C1AB9">
        <w:t>народных</w:t>
      </w:r>
      <w:proofErr w:type="gramEnd"/>
    </w:p>
    <w:p w:rsidR="00A113C5" w:rsidRPr="006C1AB9" w:rsidRDefault="00A113C5" w:rsidP="00A113C5">
      <w:r w:rsidRPr="006C1AB9">
        <w:t xml:space="preserve"> депутатов муниципального образования</w:t>
      </w:r>
    </w:p>
    <w:p w:rsidR="00A113C5" w:rsidRPr="006C1AB9" w:rsidRDefault="00A113C5" w:rsidP="00A113C5">
      <w:r w:rsidRPr="006C1AB9">
        <w:t xml:space="preserve"> «Уляпское сельское поселение»</w:t>
      </w:r>
      <w:r w:rsidR="00B52BE8">
        <w:t xml:space="preserve">                                                    от 22.08.2019г.</w:t>
      </w:r>
    </w:p>
    <w:p w:rsidR="00A113C5" w:rsidRPr="006C1AB9" w:rsidRDefault="00A113C5" w:rsidP="00A113C5">
      <w:pPr>
        <w:rPr>
          <w:b/>
        </w:rPr>
      </w:pPr>
    </w:p>
    <w:p w:rsidR="00A113C5" w:rsidRPr="006C1AB9" w:rsidRDefault="00A113C5" w:rsidP="00A113C5">
      <w:pPr>
        <w:jc w:val="center"/>
      </w:pPr>
    </w:p>
    <w:p w:rsidR="00A113C5" w:rsidRPr="006C1AB9" w:rsidRDefault="00A113C5" w:rsidP="00A113C5">
      <w:pPr>
        <w:ind w:right="3685"/>
        <w:jc w:val="both"/>
        <w:rPr>
          <w:b/>
        </w:rPr>
      </w:pPr>
      <w:r w:rsidRPr="006C1AB9">
        <w:rPr>
          <w:b/>
        </w:rPr>
        <w:t xml:space="preserve">О внесении изменений и дополнений </w:t>
      </w:r>
      <w:proofErr w:type="gramStart"/>
      <w:r w:rsidRPr="006C1AB9">
        <w:rPr>
          <w:b/>
        </w:rPr>
        <w:t>в</w:t>
      </w:r>
      <w:proofErr w:type="gramEnd"/>
      <w:r w:rsidRPr="006C1AB9">
        <w:rPr>
          <w:b/>
        </w:rPr>
        <w:t xml:space="preserve"> </w:t>
      </w:r>
    </w:p>
    <w:p w:rsidR="00A113C5" w:rsidRPr="006C1AB9" w:rsidRDefault="00A113C5" w:rsidP="00A113C5">
      <w:pPr>
        <w:ind w:right="3685"/>
        <w:jc w:val="both"/>
        <w:rPr>
          <w:b/>
        </w:rPr>
      </w:pPr>
      <w:r w:rsidRPr="006C1AB9">
        <w:rPr>
          <w:b/>
        </w:rPr>
        <w:t xml:space="preserve">Устав муниципального образования </w:t>
      </w:r>
    </w:p>
    <w:p w:rsidR="00A113C5" w:rsidRPr="006C1AB9" w:rsidRDefault="00A113C5" w:rsidP="00A113C5">
      <w:pPr>
        <w:ind w:right="3685"/>
        <w:jc w:val="both"/>
        <w:rPr>
          <w:b/>
        </w:rPr>
      </w:pPr>
      <w:r w:rsidRPr="006C1AB9">
        <w:rPr>
          <w:b/>
        </w:rPr>
        <w:t>«Уляпское сельское поселение»</w:t>
      </w:r>
    </w:p>
    <w:p w:rsidR="00A113C5" w:rsidRPr="006C1AB9" w:rsidRDefault="00A113C5" w:rsidP="00A113C5">
      <w:pPr>
        <w:ind w:right="3685"/>
        <w:jc w:val="both"/>
        <w:rPr>
          <w:b/>
        </w:rPr>
      </w:pPr>
    </w:p>
    <w:p w:rsidR="00A113C5" w:rsidRPr="006C1AB9" w:rsidRDefault="00A113C5" w:rsidP="00A113C5">
      <w:pPr>
        <w:ind w:firstLine="851"/>
        <w:jc w:val="both"/>
      </w:pPr>
    </w:p>
    <w:p w:rsidR="00A113C5" w:rsidRPr="006C1AB9" w:rsidRDefault="00A113C5" w:rsidP="00A113C5">
      <w:pPr>
        <w:ind w:firstLine="851"/>
        <w:jc w:val="both"/>
      </w:pPr>
      <w:r w:rsidRPr="006C1AB9">
        <w:t xml:space="preserve"> В целях приведения Устава муниципального образования «Уляпское сельское поселение» в соответствие с действующим  законодательством 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Федерации», Совет народных депутатов муниципального образования «Уляпское сельское поселение»</w:t>
      </w:r>
    </w:p>
    <w:p w:rsidR="00A113C5" w:rsidRPr="006C1AB9" w:rsidRDefault="00A113C5" w:rsidP="00A113C5"/>
    <w:p w:rsidR="00A113C5" w:rsidRPr="006C1AB9" w:rsidRDefault="00A113C5" w:rsidP="00A113C5">
      <w:pPr>
        <w:jc w:val="center"/>
        <w:rPr>
          <w:b/>
        </w:rPr>
      </w:pPr>
      <w:r w:rsidRPr="006C1AB9">
        <w:rPr>
          <w:b/>
        </w:rPr>
        <w:t>РЕШИЛ:</w:t>
      </w:r>
    </w:p>
    <w:p w:rsidR="00A113C5" w:rsidRPr="006C1AB9" w:rsidRDefault="00A113C5" w:rsidP="00A113C5">
      <w:pPr>
        <w:ind w:left="993"/>
        <w:jc w:val="both"/>
      </w:pPr>
    </w:p>
    <w:p w:rsidR="006C1AB9" w:rsidRDefault="006C1AB9" w:rsidP="006C1AB9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3C5" w:rsidRPr="006C1A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C1AB9">
        <w:rPr>
          <w:rFonts w:ascii="Times New Roman" w:hAnsi="Times New Roman" w:cs="Times New Roman"/>
          <w:sz w:val="28"/>
          <w:szCs w:val="28"/>
        </w:rPr>
        <w:t>в Устав муниципального образования «Уляпское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3C5" w:rsidRPr="006C1AB9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proofErr w:type="gramStart"/>
      <w:r w:rsidR="00A113C5" w:rsidRPr="006C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C1AB9" w:rsidRPr="006C1AB9" w:rsidRDefault="00A113C5" w:rsidP="006C1AB9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B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1AB9" w:rsidRPr="002A7BA1" w:rsidRDefault="00A113C5" w:rsidP="006C1AB9">
      <w:pPr>
        <w:pStyle w:val="ConsPlusNormal"/>
        <w:widowControl/>
        <w:numPr>
          <w:ilvl w:val="1"/>
          <w:numId w:val="7"/>
        </w:numPr>
        <w:tabs>
          <w:tab w:val="left" w:pos="851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AB9">
        <w:rPr>
          <w:rFonts w:ascii="Times New Roman" w:hAnsi="Times New Roman" w:cs="Times New Roman"/>
          <w:sz w:val="28"/>
          <w:szCs w:val="28"/>
        </w:rPr>
        <w:t xml:space="preserve"> </w:t>
      </w:r>
      <w:r w:rsidRPr="006C1AB9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6C1AB9" w:rsidRPr="002A7BA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="006C1AB9">
        <w:rPr>
          <w:rFonts w:ascii="Times New Roman" w:hAnsi="Times New Roman" w:cs="Times New Roman"/>
          <w:b/>
          <w:bCs/>
          <w:sz w:val="28"/>
          <w:szCs w:val="28"/>
        </w:rPr>
        <w:t>Устав Статьей 8</w:t>
      </w:r>
      <w:r w:rsidR="006C1AB9" w:rsidRPr="002A7BA1">
        <w:rPr>
          <w:rFonts w:ascii="Times New Roman" w:hAnsi="Times New Roman" w:cs="Times New Roman"/>
          <w:b/>
          <w:bCs/>
          <w:sz w:val="28"/>
          <w:szCs w:val="28"/>
        </w:rPr>
        <w:t>.1. следующего содержания:</w:t>
      </w:r>
    </w:p>
    <w:p w:rsidR="006C1AB9" w:rsidRPr="002A7BA1" w:rsidRDefault="006C1AB9" w:rsidP="006C1AB9">
      <w:pPr>
        <w:pStyle w:val="ConsPlusNormal"/>
        <w:widowControl/>
        <w:numPr>
          <w:ilvl w:val="1"/>
          <w:numId w:val="7"/>
        </w:numPr>
        <w:tabs>
          <w:tab w:val="left" w:pos="851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«Статья 8</w:t>
      </w:r>
      <w:r w:rsidRPr="002A7BA1">
        <w:rPr>
          <w:rFonts w:ascii="Times New Roman" w:hAnsi="Times New Roman" w:cs="Times New Roman"/>
          <w:b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7B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Старший</w:t>
      </w:r>
      <w:proofErr w:type="gramEnd"/>
      <w:r w:rsidRPr="002A7B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сельского населенного пункта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</w:t>
      </w:r>
      <w:proofErr w:type="gramStart"/>
      <w:r w:rsidRPr="002A7BA1">
        <w:rPr>
          <w:sz w:val="28"/>
          <w:szCs w:val="28"/>
        </w:rPr>
        <w:t>старший</w:t>
      </w:r>
      <w:proofErr w:type="gramEnd"/>
      <w:r w:rsidRPr="002A7BA1">
        <w:rPr>
          <w:sz w:val="28"/>
          <w:szCs w:val="28"/>
        </w:rPr>
        <w:t xml:space="preserve"> сельского населенного пункта.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2. </w:t>
      </w:r>
      <w:proofErr w:type="gramStart"/>
      <w:r w:rsidRPr="002A7BA1">
        <w:rPr>
          <w:sz w:val="28"/>
          <w:szCs w:val="28"/>
        </w:rPr>
        <w:t>Старший</w:t>
      </w:r>
      <w:proofErr w:type="gramEnd"/>
      <w:r w:rsidRPr="002A7BA1">
        <w:rPr>
          <w:sz w:val="28"/>
          <w:szCs w:val="28"/>
        </w:rPr>
        <w:t xml:space="preserve"> сельского населенного пункта назначается </w:t>
      </w:r>
      <w:r>
        <w:rPr>
          <w:sz w:val="28"/>
          <w:szCs w:val="28"/>
        </w:rPr>
        <w:t xml:space="preserve">Советом народных депутатов </w:t>
      </w:r>
      <w:r w:rsidRPr="002A7BA1">
        <w:rPr>
          <w:sz w:val="28"/>
          <w:szCs w:val="28"/>
        </w:rPr>
        <w:t>муниципального образования</w:t>
      </w:r>
      <w:r w:rsidR="00DB3BBD">
        <w:rPr>
          <w:sz w:val="28"/>
          <w:szCs w:val="28"/>
        </w:rPr>
        <w:t xml:space="preserve"> «Уляп</w:t>
      </w:r>
      <w:r>
        <w:rPr>
          <w:sz w:val="28"/>
          <w:szCs w:val="28"/>
        </w:rPr>
        <w:t xml:space="preserve">ское сельское поселение» </w:t>
      </w:r>
      <w:r w:rsidRPr="002A7BA1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3. </w:t>
      </w:r>
      <w:proofErr w:type="gramStart"/>
      <w:r w:rsidRPr="002A7BA1">
        <w:rPr>
          <w:sz w:val="28"/>
          <w:szCs w:val="28"/>
        </w:rPr>
        <w:t>Старший</w:t>
      </w:r>
      <w:proofErr w:type="gramEnd"/>
      <w:r w:rsidRPr="002A7BA1">
        <w:rPr>
          <w:sz w:val="28"/>
          <w:szCs w:val="28"/>
        </w:rPr>
        <w:t xml:space="preserve">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2A7BA1">
        <w:rPr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>4. Старшим сельского населенного пункта не может быть назначено лицо:</w:t>
      </w:r>
    </w:p>
    <w:p w:rsidR="006C1AB9" w:rsidRPr="002A7BA1" w:rsidRDefault="00DB3BBD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="006C1AB9" w:rsidRPr="002A7BA1">
        <w:rPr>
          <w:sz w:val="28"/>
          <w:szCs w:val="28"/>
        </w:rPr>
        <w:t>замещающее</w:t>
      </w:r>
      <w:proofErr w:type="gramEnd"/>
      <w:r w:rsidR="006C1AB9" w:rsidRPr="002A7BA1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2) </w:t>
      </w:r>
      <w:proofErr w:type="gramStart"/>
      <w:r w:rsidRPr="002A7BA1">
        <w:rPr>
          <w:sz w:val="28"/>
          <w:szCs w:val="28"/>
        </w:rPr>
        <w:t>признанное</w:t>
      </w:r>
      <w:proofErr w:type="gramEnd"/>
      <w:r w:rsidRPr="002A7BA1">
        <w:rPr>
          <w:sz w:val="28"/>
          <w:szCs w:val="28"/>
        </w:rPr>
        <w:t xml:space="preserve"> судом недееспособным или ограниченно дееспособным;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3) </w:t>
      </w:r>
      <w:proofErr w:type="gramStart"/>
      <w:r w:rsidRPr="002A7BA1">
        <w:rPr>
          <w:sz w:val="28"/>
          <w:szCs w:val="28"/>
        </w:rPr>
        <w:t>имеющее</w:t>
      </w:r>
      <w:proofErr w:type="gramEnd"/>
      <w:r w:rsidRPr="002A7BA1">
        <w:rPr>
          <w:sz w:val="28"/>
          <w:szCs w:val="28"/>
        </w:rPr>
        <w:t xml:space="preserve"> непогашенную или неснятую судимость.</w:t>
      </w:r>
    </w:p>
    <w:p w:rsidR="006C1AB9" w:rsidRPr="00DB3BBD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b/>
          <w:color w:val="FF0000"/>
          <w:sz w:val="28"/>
          <w:szCs w:val="28"/>
        </w:rPr>
      </w:pPr>
      <w:r w:rsidRPr="002A7BA1">
        <w:rPr>
          <w:sz w:val="28"/>
          <w:szCs w:val="28"/>
        </w:rPr>
        <w:t>5. Срок полномочий старшего сельского населенного пункта составляе</w:t>
      </w:r>
      <w:proofErr w:type="gramStart"/>
      <w:r w:rsidRPr="002A7BA1">
        <w:rPr>
          <w:sz w:val="28"/>
          <w:szCs w:val="28"/>
        </w:rPr>
        <w:t>т</w:t>
      </w:r>
      <w:r w:rsidR="00D903DE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D903DE">
        <w:rPr>
          <w:b/>
          <w:color w:val="FF0000"/>
          <w:sz w:val="28"/>
          <w:szCs w:val="28"/>
        </w:rPr>
        <w:t xml:space="preserve"> </w:t>
      </w:r>
      <w:r w:rsidR="00D903DE" w:rsidRPr="00D903DE">
        <w:rPr>
          <w:sz w:val="28"/>
          <w:szCs w:val="28"/>
        </w:rPr>
        <w:t>пять лет</w:t>
      </w:r>
      <w:r w:rsidR="00D903DE">
        <w:rPr>
          <w:sz w:val="28"/>
          <w:szCs w:val="28"/>
        </w:rPr>
        <w:t>.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6. </w:t>
      </w:r>
      <w:proofErr w:type="gramStart"/>
      <w:r w:rsidRPr="002A7BA1">
        <w:rPr>
          <w:sz w:val="28"/>
          <w:szCs w:val="28"/>
        </w:rPr>
        <w:t xml:space="preserve">Полномочия старшего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народных депутатов </w:t>
      </w:r>
      <w:r w:rsidRPr="002A7BA1">
        <w:rPr>
          <w:sz w:val="28"/>
          <w:szCs w:val="28"/>
        </w:rPr>
        <w:t>муниципального образования</w:t>
      </w:r>
      <w:r w:rsidR="00DB3BBD">
        <w:rPr>
          <w:sz w:val="28"/>
          <w:szCs w:val="28"/>
        </w:rPr>
        <w:t xml:space="preserve"> «Уляп</w:t>
      </w:r>
      <w:r>
        <w:rPr>
          <w:sz w:val="28"/>
          <w:szCs w:val="28"/>
        </w:rPr>
        <w:t>ское сельское поселение»</w:t>
      </w:r>
      <w:r w:rsidRPr="002A7BA1">
        <w:rPr>
          <w:sz w:val="28"/>
          <w:szCs w:val="28"/>
        </w:rPr>
        <w:t xml:space="preserve">, в состав которого входит данный сельский населенный </w:t>
      </w:r>
      <w:r w:rsidRPr="00F94DDF">
        <w:rPr>
          <w:sz w:val="28"/>
          <w:szCs w:val="28"/>
        </w:rPr>
        <w:t xml:space="preserve">пункт, по представлению схода граждан сельского населенного пункта, </w:t>
      </w:r>
      <w:r w:rsidRPr="00F94DDF">
        <w:rPr>
          <w:color w:val="000000"/>
          <w:sz w:val="28"/>
          <w:szCs w:val="28"/>
        </w:rPr>
        <w:t xml:space="preserve">а также в случаях, установленных </w:t>
      </w:r>
      <w:r w:rsidRPr="00F94DDF">
        <w:rPr>
          <w:sz w:val="28"/>
          <w:szCs w:val="28"/>
        </w:rPr>
        <w:t> </w:t>
      </w:r>
      <w:r w:rsidRPr="00F94DDF">
        <w:rPr>
          <w:rStyle w:val="a6"/>
          <w:sz w:val="28"/>
          <w:szCs w:val="28"/>
        </w:rPr>
        <w:t>Ф</w:t>
      </w:r>
      <w:r w:rsidR="00DB3BBD">
        <w:rPr>
          <w:rStyle w:val="a6"/>
          <w:sz w:val="28"/>
          <w:szCs w:val="28"/>
        </w:rPr>
        <w:t xml:space="preserve">едеральным </w:t>
      </w:r>
      <w:r w:rsidRPr="00F94DDF">
        <w:rPr>
          <w:rStyle w:val="a6"/>
          <w:sz w:val="28"/>
          <w:szCs w:val="28"/>
        </w:rPr>
        <w:t xml:space="preserve"> закон</w:t>
      </w:r>
      <w:r w:rsidR="00DB3BBD">
        <w:rPr>
          <w:rStyle w:val="a6"/>
          <w:sz w:val="28"/>
          <w:szCs w:val="28"/>
        </w:rPr>
        <w:t xml:space="preserve">ом от 06.10.2003 г. № 131-ФЗ </w:t>
      </w:r>
      <w:r w:rsidRPr="00F94DDF">
        <w:rPr>
          <w:sz w:val="28"/>
          <w:szCs w:val="28"/>
        </w:rPr>
        <w:t> "</w:t>
      </w:r>
      <w:r w:rsidRPr="00F94DDF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Федерации.</w:t>
      </w:r>
      <w:r w:rsidRPr="00F94DDF">
        <w:rPr>
          <w:sz w:val="28"/>
          <w:szCs w:val="28"/>
          <w:shd w:val="clear" w:color="auto" w:fill="FFFFFF"/>
        </w:rPr>
        <w:t>"</w:t>
      </w:r>
      <w:r w:rsidRPr="00F94DDF">
        <w:rPr>
          <w:sz w:val="28"/>
          <w:szCs w:val="28"/>
        </w:rPr>
        <w:t>.</w:t>
      </w:r>
      <w:proofErr w:type="gramEnd"/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7. </w:t>
      </w:r>
      <w:proofErr w:type="gramStart"/>
      <w:r w:rsidRPr="002A7BA1">
        <w:rPr>
          <w:sz w:val="28"/>
          <w:szCs w:val="28"/>
        </w:rPr>
        <w:t>Старший сельского населенного пункта для решения возложенных на него задач:</w:t>
      </w:r>
      <w:proofErr w:type="gramEnd"/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>1) взаимодействует с</w:t>
      </w:r>
      <w:r>
        <w:rPr>
          <w:sz w:val="28"/>
          <w:szCs w:val="28"/>
        </w:rPr>
        <w:t xml:space="preserve"> администрацией </w:t>
      </w:r>
      <w:r w:rsidRPr="002A7BA1">
        <w:rPr>
          <w:sz w:val="28"/>
          <w:szCs w:val="28"/>
        </w:rPr>
        <w:t>муниципального образования</w:t>
      </w:r>
      <w:r w:rsidR="00DB3BBD">
        <w:rPr>
          <w:sz w:val="28"/>
          <w:szCs w:val="28"/>
        </w:rPr>
        <w:t xml:space="preserve"> «Уляп</w:t>
      </w:r>
      <w:r>
        <w:rPr>
          <w:sz w:val="28"/>
          <w:szCs w:val="28"/>
        </w:rPr>
        <w:t>ское сельское поселение»</w:t>
      </w:r>
      <w:r w:rsidRPr="002A7BA1">
        <w:rPr>
          <w:sz w:val="28"/>
          <w:szCs w:val="28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</w:t>
      </w:r>
      <w:r w:rsidR="00DB3BBD">
        <w:rPr>
          <w:sz w:val="28"/>
          <w:szCs w:val="28"/>
        </w:rPr>
        <w:t xml:space="preserve">ащие обязательному рассмотрению органами местного самоуправления </w:t>
      </w:r>
      <w:r>
        <w:rPr>
          <w:sz w:val="28"/>
          <w:szCs w:val="28"/>
        </w:rPr>
        <w:t>муниципал</w:t>
      </w:r>
      <w:r w:rsidR="00DB3BBD">
        <w:rPr>
          <w:sz w:val="28"/>
          <w:szCs w:val="28"/>
        </w:rPr>
        <w:t>ьного образования «Уляп</w:t>
      </w:r>
      <w:r>
        <w:rPr>
          <w:sz w:val="28"/>
          <w:szCs w:val="28"/>
        </w:rPr>
        <w:t>ское сельское поселение»</w:t>
      </w:r>
      <w:r w:rsidRPr="002A7BA1">
        <w:rPr>
          <w:sz w:val="28"/>
          <w:szCs w:val="28"/>
        </w:rPr>
        <w:t>;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4) содействует </w:t>
      </w:r>
      <w:r>
        <w:rPr>
          <w:sz w:val="28"/>
          <w:szCs w:val="28"/>
        </w:rPr>
        <w:t>администрации муниципал</w:t>
      </w:r>
      <w:r w:rsidR="00DB3BBD">
        <w:rPr>
          <w:sz w:val="28"/>
          <w:szCs w:val="28"/>
        </w:rPr>
        <w:t>ьного образования «Уляп</w:t>
      </w:r>
      <w:r>
        <w:rPr>
          <w:sz w:val="28"/>
          <w:szCs w:val="28"/>
        </w:rPr>
        <w:t xml:space="preserve">ское сельское поселение» </w:t>
      </w:r>
      <w:r w:rsidRPr="002A7BA1">
        <w:rPr>
          <w:sz w:val="28"/>
          <w:szCs w:val="28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C1AB9" w:rsidRPr="00E0310A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5) осуществляет иные полномочия </w:t>
      </w:r>
      <w:r w:rsidR="00FF09C0">
        <w:rPr>
          <w:sz w:val="28"/>
          <w:szCs w:val="28"/>
        </w:rPr>
        <w:t xml:space="preserve">и права, предусмотренные </w:t>
      </w:r>
      <w:r w:rsidRPr="002A7BA1">
        <w:rPr>
          <w:sz w:val="28"/>
          <w:szCs w:val="28"/>
        </w:rPr>
        <w:t xml:space="preserve"> 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Pr="002A7BA1">
        <w:rPr>
          <w:sz w:val="28"/>
          <w:szCs w:val="28"/>
        </w:rPr>
        <w:t xml:space="preserve">муниципального образования </w:t>
      </w:r>
      <w:r w:rsidR="00FF09C0">
        <w:rPr>
          <w:sz w:val="28"/>
          <w:szCs w:val="28"/>
        </w:rPr>
        <w:t>«Уляп</w:t>
      </w:r>
      <w:r>
        <w:rPr>
          <w:sz w:val="28"/>
          <w:szCs w:val="28"/>
        </w:rPr>
        <w:t xml:space="preserve">ское сельское поселение» </w:t>
      </w:r>
      <w:r w:rsidRPr="002A7BA1">
        <w:rPr>
          <w:sz w:val="28"/>
          <w:szCs w:val="28"/>
        </w:rPr>
        <w:t xml:space="preserve">в </w:t>
      </w:r>
      <w:r w:rsidRPr="00E0310A">
        <w:rPr>
          <w:sz w:val="28"/>
          <w:szCs w:val="28"/>
        </w:rPr>
        <w:t>соответствии с законодательством Республики Адыгея.</w:t>
      </w:r>
    </w:p>
    <w:p w:rsidR="006C1AB9" w:rsidRPr="00D903DE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>8. Гарантии деятельности и иные вопросы статуса старшего сельского населенног</w:t>
      </w:r>
      <w:r>
        <w:rPr>
          <w:sz w:val="28"/>
          <w:szCs w:val="28"/>
        </w:rPr>
        <w:t xml:space="preserve">о пункта устанавливаются </w:t>
      </w:r>
      <w:r w:rsidRPr="002A7BA1">
        <w:rPr>
          <w:sz w:val="28"/>
          <w:szCs w:val="28"/>
        </w:rPr>
        <w:t xml:space="preserve">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Pr="002A7BA1">
        <w:rPr>
          <w:sz w:val="28"/>
          <w:szCs w:val="28"/>
        </w:rPr>
        <w:t xml:space="preserve">муниципального образования </w:t>
      </w:r>
      <w:r w:rsidR="00FF09C0">
        <w:rPr>
          <w:sz w:val="28"/>
          <w:szCs w:val="28"/>
        </w:rPr>
        <w:t>«Уляп</w:t>
      </w:r>
      <w:r>
        <w:rPr>
          <w:sz w:val="28"/>
          <w:szCs w:val="28"/>
        </w:rPr>
        <w:t xml:space="preserve">ское сельское поселение» </w:t>
      </w:r>
      <w:r w:rsidRPr="002A7BA1">
        <w:rPr>
          <w:sz w:val="28"/>
          <w:szCs w:val="28"/>
        </w:rPr>
        <w:t xml:space="preserve">в </w:t>
      </w:r>
      <w:r w:rsidRPr="00E0310A">
        <w:rPr>
          <w:sz w:val="28"/>
          <w:szCs w:val="28"/>
        </w:rPr>
        <w:t>соответствии с законодательством Республики Адыгея</w:t>
      </w:r>
      <w:r>
        <w:rPr>
          <w:sz w:val="28"/>
          <w:szCs w:val="28"/>
          <w:shd w:val="clear" w:color="auto" w:fill="FFFFFF"/>
        </w:rPr>
        <w:t>.</w:t>
      </w:r>
      <w:r w:rsidRPr="00E0310A">
        <w:rPr>
          <w:sz w:val="28"/>
          <w:szCs w:val="28"/>
          <w:shd w:val="clear" w:color="auto" w:fill="FFFFFF"/>
        </w:rPr>
        <w:t xml:space="preserve"> </w:t>
      </w:r>
    </w:p>
    <w:p w:rsidR="00D903DE" w:rsidRPr="00D903DE" w:rsidRDefault="00D903DE" w:rsidP="00D903DE">
      <w:pPr>
        <w:pStyle w:val="ConsPlusNormal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3D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</w:t>
      </w:r>
      <w:r w:rsidRPr="00D903D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</w:t>
      </w:r>
      <w:r w:rsidRPr="00D903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DE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«Уляпское сельское поселение» </w:t>
      </w:r>
      <w:r w:rsidRPr="00D903DE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Федеральным законом от 21 июля 2005 года №97-ФЗ «О государственной регистрации уставов муниципальных образований» представить настоящее решение на государственную регистрацию.</w:t>
      </w:r>
    </w:p>
    <w:p w:rsidR="00D903DE" w:rsidRDefault="00D903DE" w:rsidP="00D903DE">
      <w:pPr>
        <w:pStyle w:val="ConsPlusNormal"/>
        <w:widowControl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03DE">
        <w:rPr>
          <w:rFonts w:ascii="Times New Roman" w:hAnsi="Times New Roman" w:cs="Times New Roman"/>
          <w:sz w:val="28"/>
          <w:szCs w:val="28"/>
        </w:rPr>
        <w:t>3.</w:t>
      </w:r>
      <w:r w:rsidRPr="00D903DE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E55E7F" w:rsidRDefault="00E55E7F" w:rsidP="00E55E7F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E7F" w:rsidRDefault="00E55E7F" w:rsidP="00E55E7F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E7F" w:rsidRDefault="00E55E7F" w:rsidP="00E55E7F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E7F" w:rsidRDefault="00E55E7F" w:rsidP="00E55E7F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E7F" w:rsidRDefault="00E55E7F" w:rsidP="00E55E7F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55E7F" w:rsidRPr="00D903DE" w:rsidRDefault="00E55E7F" w:rsidP="00E55E7F">
      <w:pPr>
        <w:pStyle w:val="ConsPlusNormal"/>
        <w:widowControl/>
        <w:tabs>
          <w:tab w:val="left" w:pos="851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«Уляпское сельское поселение»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Т.И.Губжоков</w:t>
      </w:r>
      <w:proofErr w:type="spellEnd"/>
    </w:p>
    <w:p w:rsidR="00D903DE" w:rsidRPr="00E0310A" w:rsidRDefault="00D903DE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</w:p>
    <w:p w:rsidR="006C1AB9" w:rsidRPr="006C1AB9" w:rsidRDefault="006C1AB9" w:rsidP="006C1AB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13C5" w:rsidRPr="006C1AB9" w:rsidRDefault="00A113C5"/>
    <w:sectPr w:rsidR="00A113C5" w:rsidRPr="006C1AB9" w:rsidSect="00A113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06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74D8"/>
    <w:rsid w:val="000C4851"/>
    <w:rsid w:val="000D19E8"/>
    <w:rsid w:val="000D2278"/>
    <w:rsid w:val="000E0564"/>
    <w:rsid w:val="000E3CC1"/>
    <w:rsid w:val="000F5A54"/>
    <w:rsid w:val="001238E5"/>
    <w:rsid w:val="00143E9C"/>
    <w:rsid w:val="001608DA"/>
    <w:rsid w:val="00163B3B"/>
    <w:rsid w:val="001651B1"/>
    <w:rsid w:val="00171DF4"/>
    <w:rsid w:val="0017247B"/>
    <w:rsid w:val="00172C9C"/>
    <w:rsid w:val="001C2274"/>
    <w:rsid w:val="001C75B0"/>
    <w:rsid w:val="0022651F"/>
    <w:rsid w:val="002350ED"/>
    <w:rsid w:val="002433E3"/>
    <w:rsid w:val="0026043B"/>
    <w:rsid w:val="00261400"/>
    <w:rsid w:val="00273B04"/>
    <w:rsid w:val="002A032E"/>
    <w:rsid w:val="002A43A2"/>
    <w:rsid w:val="002A43A6"/>
    <w:rsid w:val="0031038A"/>
    <w:rsid w:val="0032689A"/>
    <w:rsid w:val="0033556B"/>
    <w:rsid w:val="00336958"/>
    <w:rsid w:val="00351352"/>
    <w:rsid w:val="00354AFE"/>
    <w:rsid w:val="00363F3B"/>
    <w:rsid w:val="003728D4"/>
    <w:rsid w:val="0038707B"/>
    <w:rsid w:val="003A305A"/>
    <w:rsid w:val="003A4182"/>
    <w:rsid w:val="003B408D"/>
    <w:rsid w:val="003D5604"/>
    <w:rsid w:val="00410A06"/>
    <w:rsid w:val="00444B84"/>
    <w:rsid w:val="004941D1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623DC2"/>
    <w:rsid w:val="0062508C"/>
    <w:rsid w:val="00634610"/>
    <w:rsid w:val="006537D6"/>
    <w:rsid w:val="00656F77"/>
    <w:rsid w:val="00671A52"/>
    <w:rsid w:val="00676429"/>
    <w:rsid w:val="006C1AB9"/>
    <w:rsid w:val="006C30CA"/>
    <w:rsid w:val="006D04DC"/>
    <w:rsid w:val="006E757B"/>
    <w:rsid w:val="00727CE0"/>
    <w:rsid w:val="0073322F"/>
    <w:rsid w:val="007702A1"/>
    <w:rsid w:val="00774AB1"/>
    <w:rsid w:val="007C02C4"/>
    <w:rsid w:val="00833796"/>
    <w:rsid w:val="00837CE1"/>
    <w:rsid w:val="008418BF"/>
    <w:rsid w:val="00850D21"/>
    <w:rsid w:val="00871F09"/>
    <w:rsid w:val="008902EB"/>
    <w:rsid w:val="0089788F"/>
    <w:rsid w:val="008A265C"/>
    <w:rsid w:val="008E23C1"/>
    <w:rsid w:val="008E5F4E"/>
    <w:rsid w:val="008F086F"/>
    <w:rsid w:val="00916185"/>
    <w:rsid w:val="009243CC"/>
    <w:rsid w:val="00963317"/>
    <w:rsid w:val="00981E79"/>
    <w:rsid w:val="009D673A"/>
    <w:rsid w:val="009D796A"/>
    <w:rsid w:val="009E2545"/>
    <w:rsid w:val="009F1A18"/>
    <w:rsid w:val="00A113C5"/>
    <w:rsid w:val="00A25B26"/>
    <w:rsid w:val="00A520DE"/>
    <w:rsid w:val="00A837ED"/>
    <w:rsid w:val="00A955B8"/>
    <w:rsid w:val="00AB0AA0"/>
    <w:rsid w:val="00AC0402"/>
    <w:rsid w:val="00AC5F12"/>
    <w:rsid w:val="00AE53BD"/>
    <w:rsid w:val="00B52BE8"/>
    <w:rsid w:val="00B828FD"/>
    <w:rsid w:val="00B9239A"/>
    <w:rsid w:val="00C00A46"/>
    <w:rsid w:val="00C27B1E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C64B0"/>
    <w:rsid w:val="00DE15E6"/>
    <w:rsid w:val="00DE2860"/>
    <w:rsid w:val="00E30CF6"/>
    <w:rsid w:val="00E55E7F"/>
    <w:rsid w:val="00E8156A"/>
    <w:rsid w:val="00EB30C3"/>
    <w:rsid w:val="00F029DF"/>
    <w:rsid w:val="00F02C56"/>
    <w:rsid w:val="00F134E2"/>
    <w:rsid w:val="00F37494"/>
    <w:rsid w:val="00F837A8"/>
    <w:rsid w:val="00FA33F9"/>
    <w:rsid w:val="00FA7AB6"/>
    <w:rsid w:val="00FB3D83"/>
    <w:rsid w:val="00FC5848"/>
    <w:rsid w:val="00FE08A8"/>
    <w:rsid w:val="00F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9963-E2BF-4348-8F64-B69244C7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Нурет</cp:lastModifiedBy>
  <cp:revision>4</cp:revision>
  <cp:lastPrinted>2019-07-05T07:58:00Z</cp:lastPrinted>
  <dcterms:created xsi:type="dcterms:W3CDTF">2019-08-19T06:04:00Z</dcterms:created>
  <dcterms:modified xsi:type="dcterms:W3CDTF">2019-08-19T06:08:00Z</dcterms:modified>
</cp:coreProperties>
</file>