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366"/>
      </w:tblGrid>
      <w:tr w:rsidR="002F3788" w:rsidRPr="00893FE9" w:rsidTr="00672B03">
        <w:trPr>
          <w:cantSplit/>
          <w:trHeight w:val="1845"/>
        </w:trPr>
        <w:tc>
          <w:tcPr>
            <w:tcW w:w="3794" w:type="dxa"/>
            <w:shd w:val="clear" w:color="auto" w:fill="auto"/>
          </w:tcPr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РОССИЙСКАЯ ФЕДЕРАЦИЯ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РЕСПУБЛИКА АДЫГЕЯ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АДМИНИСТРАЦИЯ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МУНИЦИПАЛЬНОГО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ОБРАЗОВАНИЯ</w:t>
            </w:r>
          </w:p>
          <w:p w:rsidR="002F3788" w:rsidRPr="00893FE9" w:rsidRDefault="002F3788" w:rsidP="00672B03">
            <w:pPr>
              <w:autoSpaceDN w:val="0"/>
              <w:jc w:val="center"/>
              <w:rPr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«УЛЯПСКОЕ СЕЛЬСКОЕ ПОСЕЛЕНИЕ</w:t>
            </w:r>
            <w:r w:rsidRPr="00893FE9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F3788" w:rsidRPr="00893FE9" w:rsidRDefault="002F3788" w:rsidP="00672B03">
            <w:pPr>
              <w:autoSpaceDN w:val="0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8D31316" wp14:editId="0490336D">
                  <wp:extent cx="1060450" cy="1060450"/>
                  <wp:effectExtent l="19050" t="0" r="6350" b="0"/>
                  <wp:docPr id="1" name="Рисунок 1" descr="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</w:tcPr>
          <w:p w:rsidR="002F3788" w:rsidRPr="003A6BA9" w:rsidRDefault="002F3788" w:rsidP="00672B03">
            <w:pPr>
              <w:pStyle w:val="a6"/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УРЫСЫЕ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ФЕДЕРАЦИЕ</w:t>
            </w:r>
          </w:p>
          <w:p w:rsidR="002F3788" w:rsidRPr="003A6BA9" w:rsidRDefault="002F3788" w:rsidP="00672B03">
            <w:pPr>
              <w:pStyle w:val="a6"/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АДЫГЭ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РЕСПУБЛИК</w:t>
            </w:r>
          </w:p>
          <w:p w:rsidR="002F3788" w:rsidRPr="003A6BA9" w:rsidRDefault="002F3788" w:rsidP="00672B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МУНИЦИПАЛЬНЭ</w:t>
            </w:r>
          </w:p>
          <w:p w:rsidR="002F3788" w:rsidRPr="003A6BA9" w:rsidRDefault="002F3788" w:rsidP="00672B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ГЪЭПСЫК</w:t>
            </w:r>
            <w:proofErr w:type="gramStart"/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893FE9">
              <w:rPr>
                <w:b/>
                <w:sz w:val="20"/>
                <w:szCs w:val="20"/>
              </w:rPr>
              <w:t>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ЗИ</w:t>
            </w:r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r w:rsidRPr="00893FE9">
              <w:rPr>
                <w:b/>
                <w:sz w:val="20"/>
                <w:szCs w:val="20"/>
              </w:rPr>
              <w:t>Э</w:t>
            </w:r>
          </w:p>
          <w:p w:rsidR="002F3788" w:rsidRPr="003A6BA9" w:rsidRDefault="002F3788" w:rsidP="00672B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A6BA9">
              <w:rPr>
                <w:b/>
                <w:sz w:val="20"/>
                <w:szCs w:val="20"/>
                <w:lang w:val="en-US"/>
              </w:rPr>
              <w:t>«</w:t>
            </w:r>
            <w:r w:rsidRPr="00893FE9">
              <w:rPr>
                <w:b/>
                <w:sz w:val="20"/>
                <w:szCs w:val="20"/>
              </w:rPr>
              <w:t>УЛЭПЭ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КЪОДЖЭ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ПСЭУП</w:t>
            </w:r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r w:rsidRPr="00893FE9">
              <w:rPr>
                <w:b/>
                <w:sz w:val="20"/>
                <w:szCs w:val="20"/>
              </w:rPr>
              <w:t>ЭМ</w:t>
            </w:r>
            <w:r w:rsidRPr="003A6BA9">
              <w:rPr>
                <w:b/>
                <w:sz w:val="20"/>
                <w:szCs w:val="20"/>
                <w:lang w:val="en-US"/>
              </w:rPr>
              <w:t>»</w:t>
            </w:r>
          </w:p>
          <w:p w:rsidR="002F3788" w:rsidRPr="00893FE9" w:rsidRDefault="002F3788" w:rsidP="00672B03">
            <w:pPr>
              <w:jc w:val="center"/>
              <w:rPr>
                <w:b/>
                <w:sz w:val="23"/>
                <w:szCs w:val="23"/>
              </w:rPr>
            </w:pPr>
            <w:r w:rsidRPr="00893FE9">
              <w:rPr>
                <w:b/>
                <w:sz w:val="20"/>
                <w:szCs w:val="20"/>
              </w:rPr>
              <w:t>И АДМИНИСТРАЦИЙ</w:t>
            </w:r>
          </w:p>
          <w:p w:rsidR="002F3788" w:rsidRPr="00893FE9" w:rsidRDefault="002F3788" w:rsidP="00672B03">
            <w:pPr>
              <w:autoSpaceDN w:val="0"/>
            </w:pPr>
          </w:p>
        </w:tc>
      </w:tr>
    </w:tbl>
    <w:p w:rsidR="002F3788" w:rsidRPr="002F3788" w:rsidRDefault="002F3788" w:rsidP="002F3788">
      <w:pPr>
        <w:jc w:val="center"/>
        <w:rPr>
          <w:b/>
          <w:szCs w:val="20"/>
        </w:rPr>
      </w:pPr>
      <w:proofErr w:type="gramStart"/>
      <w:r w:rsidRPr="002F3788">
        <w:rPr>
          <w:b/>
          <w:szCs w:val="20"/>
        </w:rPr>
        <w:t>П</w:t>
      </w:r>
      <w:proofErr w:type="gramEnd"/>
      <w:r w:rsidRPr="002F3788">
        <w:rPr>
          <w:b/>
          <w:szCs w:val="20"/>
        </w:rPr>
        <w:t xml:space="preserve"> О С Т А Н О В Л Е Н И Е</w:t>
      </w:r>
    </w:p>
    <w:p w:rsidR="002F3788" w:rsidRPr="002F3788" w:rsidRDefault="002F3788" w:rsidP="002F3788">
      <w:pPr>
        <w:jc w:val="center"/>
        <w:rPr>
          <w:b/>
          <w:szCs w:val="20"/>
        </w:rPr>
      </w:pPr>
      <w:r w:rsidRPr="002F3788">
        <w:rPr>
          <w:b/>
          <w:szCs w:val="20"/>
        </w:rPr>
        <w:t>АДМИНИСТРАЦИИ МУНИЦИПАЛЬНОГО ОБРАЗОВАНИЯ</w:t>
      </w:r>
    </w:p>
    <w:p w:rsidR="002F3788" w:rsidRPr="000E502E" w:rsidRDefault="002F3788" w:rsidP="002F3788">
      <w:pPr>
        <w:jc w:val="center"/>
        <w:rPr>
          <w:sz w:val="32"/>
        </w:rPr>
      </w:pPr>
      <w:r w:rsidRPr="000E502E">
        <w:rPr>
          <w:b/>
          <w:szCs w:val="20"/>
        </w:rPr>
        <w:t>«УЛЯПСКОЕ СЕЛЬСКОЕ ПОСЕЛЕНИЕ»</w:t>
      </w:r>
    </w:p>
    <w:p w:rsidR="002F3788" w:rsidRPr="000E502E" w:rsidRDefault="002F3788" w:rsidP="002F3788">
      <w:pPr>
        <w:jc w:val="center"/>
      </w:pPr>
      <w:r w:rsidRPr="000E502E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85E97AC" wp14:editId="0FED96C0">
                <wp:simplePos x="0" y="0"/>
                <wp:positionH relativeFrom="column">
                  <wp:posOffset>-70485</wp:posOffset>
                </wp:positionH>
                <wp:positionV relativeFrom="paragraph">
                  <wp:posOffset>85724</wp:posOffset>
                </wp:positionV>
                <wp:extent cx="6093460" cy="0"/>
                <wp:effectExtent l="0" t="38100" r="2540" b="38100"/>
                <wp:wrapNone/>
                <wp:docPr id="3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3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5pt,6.75pt" to="474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" strokeweight="6pt">
                <v:stroke linestyle="thickBetweenThin" joinstyle="miter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2F3788" w:rsidRPr="000E502E" w:rsidTr="00D702BE">
        <w:trPr>
          <w:trHeight w:val="554"/>
        </w:trPr>
        <w:tc>
          <w:tcPr>
            <w:tcW w:w="9606" w:type="dxa"/>
            <w:shd w:val="clear" w:color="auto" w:fill="auto"/>
          </w:tcPr>
          <w:p w:rsidR="002F3788" w:rsidRPr="000E502E" w:rsidRDefault="00CC70E8" w:rsidP="000E502E">
            <w:pPr>
              <w:jc w:val="both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03.08</w:t>
            </w:r>
            <w:r w:rsidR="00057255" w:rsidRPr="000E502E">
              <w:rPr>
                <w:b/>
                <w:sz w:val="28"/>
                <w:u w:val="single"/>
              </w:rPr>
              <w:t>.2023</w:t>
            </w:r>
            <w:r w:rsidR="003A6BA9" w:rsidRPr="000E502E">
              <w:rPr>
                <w:b/>
                <w:sz w:val="28"/>
                <w:u w:val="single"/>
              </w:rPr>
              <w:t xml:space="preserve"> </w:t>
            </w:r>
            <w:r w:rsidR="002F3788" w:rsidRPr="000E502E">
              <w:rPr>
                <w:b/>
                <w:sz w:val="28"/>
                <w:u w:val="single"/>
              </w:rPr>
              <w:t>г. №</w:t>
            </w:r>
            <w:r w:rsidR="003A6BA9" w:rsidRPr="000E502E">
              <w:rPr>
                <w:b/>
                <w:sz w:val="28"/>
                <w:u w:val="single"/>
              </w:rPr>
              <w:t xml:space="preserve"> </w:t>
            </w:r>
            <w:r w:rsidR="005061B2">
              <w:rPr>
                <w:b/>
                <w:sz w:val="28"/>
                <w:u w:val="single"/>
              </w:rPr>
              <w:t>60</w:t>
            </w:r>
          </w:p>
          <w:p w:rsidR="002F3788" w:rsidRPr="000E502E" w:rsidRDefault="002F3788" w:rsidP="000E502E">
            <w:pPr>
              <w:jc w:val="both"/>
              <w:rPr>
                <w:sz w:val="28"/>
              </w:rPr>
            </w:pPr>
            <w:r w:rsidRPr="000E502E">
              <w:rPr>
                <w:b/>
                <w:sz w:val="28"/>
              </w:rPr>
              <w:t xml:space="preserve">       аул Уляп</w:t>
            </w:r>
          </w:p>
        </w:tc>
      </w:tr>
    </w:tbl>
    <w:p w:rsidR="000D31B7" w:rsidRPr="00597C58" w:rsidRDefault="000D31B7" w:rsidP="00597C58">
      <w:pPr>
        <w:jc w:val="both"/>
        <w:rPr>
          <w:sz w:val="28"/>
          <w:szCs w:val="28"/>
        </w:rPr>
      </w:pPr>
    </w:p>
    <w:p w:rsidR="00CC70E8" w:rsidRPr="006908F4" w:rsidRDefault="000D31B7" w:rsidP="006908F4">
      <w:pPr>
        <w:pStyle w:val="1"/>
        <w:ind w:firstLine="709"/>
        <w:rPr>
          <w:rFonts w:ascii="Times New Roman" w:hAnsi="Times New Roman"/>
          <w:b/>
          <w:sz w:val="28"/>
          <w:szCs w:val="28"/>
        </w:rPr>
      </w:pPr>
      <w:r w:rsidRPr="005061B2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057255" w:rsidRPr="005061B2">
        <w:rPr>
          <w:rFonts w:ascii="Times New Roman" w:hAnsi="Times New Roman"/>
          <w:b/>
          <w:sz w:val="28"/>
          <w:szCs w:val="28"/>
        </w:rPr>
        <w:t xml:space="preserve">и дополнений </w:t>
      </w:r>
      <w:r w:rsidRPr="005061B2">
        <w:rPr>
          <w:rFonts w:ascii="Times New Roman" w:hAnsi="Times New Roman"/>
          <w:b/>
          <w:sz w:val="28"/>
          <w:szCs w:val="28"/>
        </w:rPr>
        <w:t xml:space="preserve">в </w:t>
      </w:r>
      <w:r w:rsidR="00EA49BC" w:rsidRPr="005061B2">
        <w:rPr>
          <w:rFonts w:ascii="Times New Roman" w:hAnsi="Times New Roman"/>
          <w:b/>
          <w:sz w:val="28"/>
          <w:szCs w:val="28"/>
        </w:rPr>
        <w:t>п</w:t>
      </w:r>
      <w:r w:rsidR="005C5F45" w:rsidRPr="005061B2">
        <w:rPr>
          <w:rFonts w:ascii="Times New Roman" w:hAnsi="Times New Roman"/>
          <w:b/>
          <w:sz w:val="28"/>
          <w:szCs w:val="28"/>
        </w:rPr>
        <w:t>остановление</w:t>
      </w:r>
      <w:r w:rsidRPr="005061B2">
        <w:rPr>
          <w:rFonts w:ascii="Times New Roman" w:hAnsi="Times New Roman"/>
          <w:b/>
          <w:sz w:val="28"/>
          <w:szCs w:val="28"/>
        </w:rPr>
        <w:t xml:space="preserve"> </w:t>
      </w:r>
      <w:r w:rsidR="004B71CE" w:rsidRPr="005061B2">
        <w:rPr>
          <w:rFonts w:ascii="Times New Roman" w:hAnsi="Times New Roman"/>
          <w:b/>
          <w:sz w:val="28"/>
          <w:szCs w:val="28"/>
        </w:rPr>
        <w:t>главы</w:t>
      </w:r>
      <w:r w:rsidRPr="005061B2">
        <w:rPr>
          <w:rFonts w:ascii="Times New Roman" w:hAnsi="Times New Roman"/>
          <w:b/>
          <w:sz w:val="28"/>
          <w:szCs w:val="28"/>
        </w:rPr>
        <w:t xml:space="preserve"> муниципального образования «</w:t>
      </w:r>
      <w:r w:rsidR="009259CE" w:rsidRPr="005061B2">
        <w:rPr>
          <w:rFonts w:ascii="Times New Roman" w:hAnsi="Times New Roman"/>
          <w:b/>
          <w:sz w:val="28"/>
          <w:szCs w:val="28"/>
        </w:rPr>
        <w:t>Уляп</w:t>
      </w:r>
      <w:r w:rsidR="004B71CE" w:rsidRPr="005061B2">
        <w:rPr>
          <w:rFonts w:ascii="Times New Roman" w:hAnsi="Times New Roman"/>
          <w:b/>
          <w:sz w:val="28"/>
          <w:szCs w:val="28"/>
        </w:rPr>
        <w:t>ское</w:t>
      </w:r>
      <w:r w:rsidRPr="005061B2">
        <w:rPr>
          <w:rFonts w:ascii="Times New Roman" w:hAnsi="Times New Roman"/>
          <w:b/>
          <w:sz w:val="28"/>
          <w:szCs w:val="28"/>
        </w:rPr>
        <w:t xml:space="preserve"> сельское поселение» от </w:t>
      </w:r>
      <w:r w:rsidR="005061B2" w:rsidRPr="005061B2">
        <w:rPr>
          <w:rFonts w:ascii="Times New Roman" w:hAnsi="Times New Roman"/>
          <w:b/>
          <w:sz w:val="28"/>
          <w:szCs w:val="28"/>
        </w:rPr>
        <w:t>14.05.2019</w:t>
      </w:r>
      <w:r w:rsidR="009259CE" w:rsidRPr="005061B2">
        <w:rPr>
          <w:rFonts w:ascii="Times New Roman" w:hAnsi="Times New Roman"/>
          <w:b/>
          <w:sz w:val="28"/>
          <w:szCs w:val="28"/>
        </w:rPr>
        <w:t xml:space="preserve"> </w:t>
      </w:r>
      <w:r w:rsidR="00F4467A" w:rsidRPr="005061B2">
        <w:rPr>
          <w:rFonts w:ascii="Times New Roman" w:hAnsi="Times New Roman"/>
          <w:b/>
          <w:sz w:val="28"/>
          <w:szCs w:val="28"/>
        </w:rPr>
        <w:t>г</w:t>
      </w:r>
      <w:r w:rsidR="00542CBD" w:rsidRPr="005061B2">
        <w:rPr>
          <w:rFonts w:ascii="Times New Roman" w:hAnsi="Times New Roman"/>
          <w:b/>
          <w:sz w:val="28"/>
          <w:szCs w:val="28"/>
        </w:rPr>
        <w:t>.</w:t>
      </w:r>
      <w:r w:rsidR="004B71CE" w:rsidRPr="005061B2">
        <w:rPr>
          <w:rFonts w:ascii="Times New Roman" w:hAnsi="Times New Roman"/>
          <w:b/>
          <w:sz w:val="28"/>
          <w:szCs w:val="28"/>
        </w:rPr>
        <w:t xml:space="preserve"> №</w:t>
      </w:r>
      <w:r w:rsidR="009259CE" w:rsidRPr="005061B2">
        <w:rPr>
          <w:rFonts w:ascii="Times New Roman" w:hAnsi="Times New Roman"/>
          <w:b/>
          <w:sz w:val="28"/>
          <w:szCs w:val="28"/>
        </w:rPr>
        <w:t xml:space="preserve"> </w:t>
      </w:r>
      <w:r w:rsidR="005061B2" w:rsidRPr="005061B2">
        <w:rPr>
          <w:rFonts w:ascii="Times New Roman" w:hAnsi="Times New Roman"/>
          <w:b/>
          <w:sz w:val="28"/>
          <w:szCs w:val="28"/>
        </w:rPr>
        <w:t>9</w:t>
      </w:r>
      <w:r w:rsidRPr="005061B2">
        <w:rPr>
          <w:rFonts w:ascii="Times New Roman" w:hAnsi="Times New Roman"/>
          <w:b/>
          <w:sz w:val="28"/>
          <w:szCs w:val="28"/>
        </w:rPr>
        <w:t xml:space="preserve"> </w:t>
      </w:r>
      <w:r w:rsidR="005061B2" w:rsidRPr="005061B2">
        <w:rPr>
          <w:rFonts w:ascii="Times New Roman" w:hAnsi="Times New Roman"/>
          <w:b/>
          <w:sz w:val="28"/>
          <w:szCs w:val="28"/>
        </w:rPr>
        <w:t>«</w:t>
      </w:r>
      <w:r w:rsidR="005061B2" w:rsidRPr="005061B2">
        <w:rPr>
          <w:rFonts w:ascii="Times New Roman" w:hAnsi="Times New Roman"/>
          <w:b/>
          <w:sz w:val="28"/>
          <w:szCs w:val="28"/>
        </w:rPr>
        <w:t>Об утверждении Положения о муниципальной службе</w:t>
      </w:r>
      <w:r w:rsidR="005061B2" w:rsidRPr="005061B2">
        <w:rPr>
          <w:rFonts w:ascii="Times New Roman" w:hAnsi="Times New Roman"/>
          <w:b/>
          <w:sz w:val="28"/>
          <w:szCs w:val="28"/>
        </w:rPr>
        <w:t xml:space="preserve"> </w:t>
      </w:r>
      <w:r w:rsidR="005061B2" w:rsidRPr="005061B2">
        <w:rPr>
          <w:rFonts w:ascii="Times New Roman" w:hAnsi="Times New Roman"/>
          <w:b/>
          <w:sz w:val="28"/>
          <w:szCs w:val="28"/>
        </w:rPr>
        <w:t>в администрации МО «Уляпское сельского поселение</w:t>
      </w:r>
      <w:r w:rsidR="005061B2" w:rsidRPr="005061B2">
        <w:rPr>
          <w:rFonts w:ascii="Times New Roman" w:hAnsi="Times New Roman"/>
          <w:b/>
          <w:sz w:val="28"/>
          <w:szCs w:val="28"/>
        </w:rPr>
        <w:t>»</w:t>
      </w:r>
      <w:bookmarkStart w:id="0" w:name="_GoBack"/>
      <w:bookmarkEnd w:id="0"/>
    </w:p>
    <w:p w:rsidR="004B71CE" w:rsidRPr="000E502E" w:rsidRDefault="004B71CE" w:rsidP="000E502E">
      <w:pPr>
        <w:jc w:val="both"/>
        <w:rPr>
          <w:sz w:val="28"/>
        </w:rPr>
      </w:pPr>
    </w:p>
    <w:p w:rsidR="00492266" w:rsidRPr="000E502E" w:rsidRDefault="003A6BA9" w:rsidP="000E502E">
      <w:pPr>
        <w:ind w:firstLine="709"/>
        <w:jc w:val="both"/>
        <w:rPr>
          <w:sz w:val="28"/>
        </w:rPr>
      </w:pPr>
      <w:r w:rsidRPr="000E502E">
        <w:rPr>
          <w:sz w:val="28"/>
        </w:rPr>
        <w:t xml:space="preserve">Рассмотрев </w:t>
      </w:r>
      <w:r w:rsidR="00057255" w:rsidRPr="000E502E">
        <w:rPr>
          <w:sz w:val="28"/>
        </w:rPr>
        <w:t>П</w:t>
      </w:r>
      <w:r w:rsidR="00CC70E8">
        <w:rPr>
          <w:sz w:val="28"/>
        </w:rPr>
        <w:t xml:space="preserve">ротест </w:t>
      </w:r>
      <w:r w:rsidR="00057255" w:rsidRPr="000E502E">
        <w:rPr>
          <w:sz w:val="28"/>
        </w:rPr>
        <w:t xml:space="preserve">Прокурора Красногвардейского района от </w:t>
      </w:r>
      <w:r w:rsidR="005061B2">
        <w:rPr>
          <w:sz w:val="28"/>
        </w:rPr>
        <w:t>31.05</w:t>
      </w:r>
      <w:r w:rsidR="00CC70E8">
        <w:rPr>
          <w:sz w:val="28"/>
        </w:rPr>
        <w:t>.2023</w:t>
      </w:r>
      <w:r w:rsidR="00057255" w:rsidRPr="000E502E">
        <w:rPr>
          <w:sz w:val="28"/>
        </w:rPr>
        <w:t xml:space="preserve"> г. № </w:t>
      </w:r>
      <w:r w:rsidR="00013207">
        <w:rPr>
          <w:sz w:val="28"/>
        </w:rPr>
        <w:t>0</w:t>
      </w:r>
      <w:r w:rsidR="00057255" w:rsidRPr="000E502E">
        <w:rPr>
          <w:sz w:val="28"/>
        </w:rPr>
        <w:t>5-2</w:t>
      </w:r>
      <w:r w:rsidR="00CC70E8">
        <w:rPr>
          <w:sz w:val="28"/>
        </w:rPr>
        <w:t>7</w:t>
      </w:r>
      <w:r w:rsidR="00057255" w:rsidRPr="000E502E">
        <w:rPr>
          <w:sz w:val="28"/>
        </w:rPr>
        <w:t>-2023</w:t>
      </w:r>
      <w:r w:rsidR="00492266" w:rsidRPr="000E502E">
        <w:rPr>
          <w:sz w:val="28"/>
        </w:rPr>
        <w:t>, руководствуясь Уставом муниципального образования «</w:t>
      </w:r>
      <w:r w:rsidR="009259CE" w:rsidRPr="000E502E">
        <w:rPr>
          <w:sz w:val="28"/>
        </w:rPr>
        <w:t>Уляп</w:t>
      </w:r>
      <w:r w:rsidR="00492266" w:rsidRPr="000E502E">
        <w:rPr>
          <w:sz w:val="28"/>
        </w:rPr>
        <w:t xml:space="preserve">ское сельское поселение», </w:t>
      </w:r>
    </w:p>
    <w:p w:rsidR="00CE72D0" w:rsidRPr="000E502E" w:rsidRDefault="00CE72D0" w:rsidP="000E502E">
      <w:pPr>
        <w:jc w:val="both"/>
        <w:rPr>
          <w:sz w:val="28"/>
        </w:rPr>
      </w:pPr>
    </w:p>
    <w:p w:rsidR="000D31B7" w:rsidRPr="000E502E" w:rsidRDefault="004B71CE" w:rsidP="000E502E">
      <w:pPr>
        <w:jc w:val="center"/>
        <w:rPr>
          <w:sz w:val="28"/>
        </w:rPr>
      </w:pPr>
      <w:r w:rsidRPr="000E502E">
        <w:rPr>
          <w:b/>
          <w:sz w:val="28"/>
        </w:rPr>
        <w:t>ПОСТАНОВЛЯЮ</w:t>
      </w:r>
      <w:r w:rsidRPr="000E502E">
        <w:rPr>
          <w:sz w:val="28"/>
        </w:rPr>
        <w:t>:</w:t>
      </w:r>
    </w:p>
    <w:p w:rsidR="000D31B7" w:rsidRPr="000E502E" w:rsidRDefault="000D31B7" w:rsidP="000E502E">
      <w:pPr>
        <w:jc w:val="both"/>
        <w:rPr>
          <w:sz w:val="28"/>
        </w:rPr>
      </w:pPr>
    </w:p>
    <w:p w:rsidR="000E502E" w:rsidRPr="000E502E" w:rsidRDefault="005C5F45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0E502E">
        <w:rPr>
          <w:sz w:val="28"/>
        </w:rPr>
        <w:t xml:space="preserve">Внести следующие изменения </w:t>
      </w:r>
      <w:r w:rsidR="00057255" w:rsidRPr="000E502E">
        <w:rPr>
          <w:sz w:val="28"/>
        </w:rPr>
        <w:t xml:space="preserve">и дополнения </w:t>
      </w:r>
      <w:r w:rsidRPr="000E502E">
        <w:rPr>
          <w:sz w:val="28"/>
        </w:rPr>
        <w:t>в</w:t>
      </w:r>
      <w:r w:rsidR="002F3788" w:rsidRPr="000E502E">
        <w:rPr>
          <w:sz w:val="28"/>
        </w:rPr>
        <w:t xml:space="preserve"> </w:t>
      </w:r>
      <w:r w:rsidR="00EA49BC" w:rsidRPr="000E502E">
        <w:rPr>
          <w:sz w:val="28"/>
        </w:rPr>
        <w:t>п</w:t>
      </w:r>
      <w:r w:rsidRPr="000E502E">
        <w:rPr>
          <w:sz w:val="28"/>
        </w:rPr>
        <w:t>остановление</w:t>
      </w:r>
      <w:r w:rsidR="00A80E0D" w:rsidRPr="000E502E">
        <w:rPr>
          <w:sz w:val="28"/>
        </w:rPr>
        <w:t xml:space="preserve"> </w:t>
      </w:r>
      <w:r w:rsidR="00EA49BC" w:rsidRPr="000E502E">
        <w:rPr>
          <w:sz w:val="28"/>
        </w:rPr>
        <w:t>главы муниципального образования «</w:t>
      </w:r>
      <w:r w:rsidR="009259CE" w:rsidRPr="000E502E">
        <w:rPr>
          <w:sz w:val="28"/>
        </w:rPr>
        <w:t>Уляп</w:t>
      </w:r>
      <w:r w:rsidR="00EA49BC" w:rsidRPr="000E502E">
        <w:rPr>
          <w:sz w:val="28"/>
        </w:rPr>
        <w:t>ское сельское поселение»</w:t>
      </w:r>
      <w:r w:rsidR="00A253D4">
        <w:rPr>
          <w:sz w:val="28"/>
        </w:rPr>
        <w:t xml:space="preserve"> от</w:t>
      </w:r>
      <w:r w:rsidR="00EA49BC" w:rsidRPr="000E502E">
        <w:rPr>
          <w:sz w:val="28"/>
        </w:rPr>
        <w:t xml:space="preserve"> </w:t>
      </w:r>
      <w:r w:rsidR="005061B2" w:rsidRPr="005061B2">
        <w:rPr>
          <w:sz w:val="28"/>
          <w:szCs w:val="28"/>
        </w:rPr>
        <w:t>14.05.2019 г. № 9 «Об утверждении Положения о муниципальной службе в администрации МО «Уляпское сельского поселение»</w:t>
      </w:r>
      <w:r w:rsidR="002F3788" w:rsidRPr="00CC70E8">
        <w:rPr>
          <w:sz w:val="28"/>
        </w:rPr>
        <w:t>:</w:t>
      </w:r>
    </w:p>
    <w:p w:rsidR="000E502E" w:rsidRPr="005061B2" w:rsidRDefault="00CC70E8" w:rsidP="005061B2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</w:rPr>
        <w:t xml:space="preserve">1.1. В статье </w:t>
      </w:r>
      <w:r w:rsidR="005061B2">
        <w:rPr>
          <w:b/>
          <w:sz w:val="28"/>
        </w:rPr>
        <w:t>8</w:t>
      </w:r>
      <w:r w:rsidR="00A253D4" w:rsidRPr="005061B2">
        <w:rPr>
          <w:b/>
          <w:bCs/>
          <w:sz w:val="28"/>
          <w:szCs w:val="28"/>
        </w:rPr>
        <w:t>. «</w:t>
      </w:r>
      <w:r w:rsidR="005061B2" w:rsidRPr="005061B2">
        <w:rPr>
          <w:b/>
          <w:sz w:val="28"/>
          <w:szCs w:val="28"/>
        </w:rPr>
        <w:t>Основные обязанности муниципального служащего</w:t>
      </w:r>
      <w:r w:rsidR="00A253D4" w:rsidRPr="005061B2">
        <w:rPr>
          <w:b/>
          <w:bCs/>
          <w:sz w:val="28"/>
          <w:szCs w:val="28"/>
        </w:rPr>
        <w:t>»</w:t>
      </w:r>
      <w:r w:rsidR="005061B2">
        <w:rPr>
          <w:b/>
          <w:sz w:val="28"/>
          <w:szCs w:val="28"/>
        </w:rPr>
        <w:t xml:space="preserve"> </w:t>
      </w:r>
      <w:r w:rsidR="005061B2">
        <w:rPr>
          <w:b/>
          <w:sz w:val="28"/>
        </w:rPr>
        <w:t>дополнить пункт</w:t>
      </w:r>
      <w:r w:rsidR="00027243">
        <w:rPr>
          <w:b/>
          <w:sz w:val="28"/>
        </w:rPr>
        <w:t xml:space="preserve"> </w:t>
      </w:r>
      <w:r w:rsidR="005061B2">
        <w:rPr>
          <w:b/>
          <w:sz w:val="28"/>
        </w:rPr>
        <w:t>9 подпунктом 9.1.</w:t>
      </w:r>
      <w:r>
        <w:rPr>
          <w:b/>
          <w:sz w:val="28"/>
        </w:rPr>
        <w:t xml:space="preserve"> изложив</w:t>
      </w:r>
      <w:r w:rsidR="000E502E" w:rsidRPr="000E502E">
        <w:rPr>
          <w:b/>
          <w:sz w:val="28"/>
        </w:rPr>
        <w:t xml:space="preserve"> в следующей редакции:</w:t>
      </w:r>
    </w:p>
    <w:p w:rsidR="00F125C0" w:rsidRDefault="000E502E" w:rsidP="005061B2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proofErr w:type="gramStart"/>
      <w:r w:rsidRPr="000E502E">
        <w:rPr>
          <w:sz w:val="28"/>
        </w:rPr>
        <w:t>«</w:t>
      </w:r>
      <w:r w:rsidR="005061B2" w:rsidRPr="005061B2">
        <w:rPr>
          <w:sz w:val="28"/>
          <w:szCs w:val="28"/>
        </w:rPr>
        <w:t>9.1</w:t>
      </w:r>
      <w:r w:rsidR="00CC70E8" w:rsidRPr="005061B2">
        <w:rPr>
          <w:sz w:val="28"/>
          <w:szCs w:val="28"/>
        </w:rPr>
        <w:t xml:space="preserve">. </w:t>
      </w:r>
      <w:r w:rsidR="005061B2" w:rsidRPr="005061B2">
        <w:rPr>
          <w:color w:val="22272F"/>
          <w:sz w:val="28"/>
          <w:szCs w:val="28"/>
          <w:shd w:val="clear" w:color="auto" w:fill="FFFFFF"/>
        </w:rPr>
        <w:t>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="005061B2" w:rsidRPr="005061B2">
        <w:rPr>
          <w:color w:val="22272F"/>
          <w:sz w:val="28"/>
          <w:szCs w:val="28"/>
          <w:shd w:val="clear" w:color="auto" w:fill="FFFFFF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 w:rsidR="005061B2" w:rsidRPr="005061B2">
        <w:rPr>
          <w:color w:val="22272F"/>
          <w:sz w:val="28"/>
          <w:szCs w:val="28"/>
          <w:shd w:val="clear" w:color="auto" w:fill="FFFFFF"/>
        </w:rPr>
        <w:t>;</w:t>
      </w:r>
      <w:r w:rsidRPr="000E502E">
        <w:rPr>
          <w:sz w:val="28"/>
        </w:rPr>
        <w:t>»</w:t>
      </w:r>
      <w:proofErr w:type="gramEnd"/>
      <w:r w:rsidRPr="000E502E">
        <w:rPr>
          <w:sz w:val="28"/>
        </w:rPr>
        <w:t>.</w:t>
      </w:r>
    </w:p>
    <w:p w:rsidR="00A42015" w:rsidRDefault="005061B2" w:rsidP="00CC70E8">
      <w:pPr>
        <w:tabs>
          <w:tab w:val="left" w:pos="851"/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</w:rPr>
        <w:t>1.2.</w:t>
      </w:r>
      <w:r w:rsidR="00CC70E8" w:rsidRPr="00CC70E8">
        <w:rPr>
          <w:b/>
          <w:sz w:val="28"/>
        </w:rPr>
        <w:t xml:space="preserve"> </w:t>
      </w:r>
      <w:r w:rsidR="00AC6407">
        <w:rPr>
          <w:b/>
          <w:sz w:val="28"/>
        </w:rPr>
        <w:t xml:space="preserve">В статье </w:t>
      </w:r>
      <w:r w:rsidR="00AC6407">
        <w:rPr>
          <w:b/>
          <w:sz w:val="28"/>
        </w:rPr>
        <w:t>9</w:t>
      </w:r>
      <w:r w:rsidR="00AC6407" w:rsidRPr="005061B2">
        <w:rPr>
          <w:b/>
          <w:bCs/>
          <w:sz w:val="28"/>
          <w:szCs w:val="28"/>
        </w:rPr>
        <w:t>. «</w:t>
      </w:r>
      <w:r w:rsidR="00AC6407" w:rsidRPr="00AC6407">
        <w:rPr>
          <w:b/>
          <w:sz w:val="28"/>
        </w:rPr>
        <w:t>Ограничения, связанные с муниципальной службой</w:t>
      </w:r>
      <w:r w:rsidR="00AC6407" w:rsidRPr="005061B2">
        <w:rPr>
          <w:b/>
          <w:bCs/>
          <w:sz w:val="28"/>
          <w:szCs w:val="28"/>
        </w:rPr>
        <w:t>»</w:t>
      </w:r>
      <w:r w:rsidR="00A42015">
        <w:rPr>
          <w:b/>
          <w:bCs/>
          <w:sz w:val="28"/>
          <w:szCs w:val="28"/>
        </w:rPr>
        <w:t>:</w:t>
      </w:r>
    </w:p>
    <w:p w:rsidR="00CC70E8" w:rsidRDefault="00AC6407" w:rsidP="00CC70E8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 </w:t>
      </w:r>
      <w:r w:rsidR="00A42015">
        <w:rPr>
          <w:b/>
          <w:sz w:val="28"/>
          <w:szCs w:val="28"/>
        </w:rPr>
        <w:t xml:space="preserve">а) </w:t>
      </w:r>
      <w:r>
        <w:rPr>
          <w:b/>
          <w:sz w:val="28"/>
        </w:rPr>
        <w:t>изменить подпункт</w:t>
      </w:r>
      <w:r>
        <w:rPr>
          <w:b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z w:val="28"/>
        </w:rPr>
        <w:t xml:space="preserve"> </w:t>
      </w:r>
      <w:r w:rsidR="00A42015">
        <w:rPr>
          <w:b/>
          <w:sz w:val="28"/>
        </w:rPr>
        <w:t>пункт</w:t>
      </w:r>
      <w:r w:rsidR="00A42015">
        <w:rPr>
          <w:b/>
          <w:sz w:val="28"/>
        </w:rPr>
        <w:t xml:space="preserve">а </w:t>
      </w:r>
      <w:r w:rsidR="00A42015">
        <w:rPr>
          <w:b/>
          <w:sz w:val="28"/>
        </w:rPr>
        <w:t>1</w:t>
      </w:r>
      <w:r w:rsidR="00A42015">
        <w:rPr>
          <w:b/>
          <w:sz w:val="28"/>
        </w:rPr>
        <w:t xml:space="preserve"> </w:t>
      </w:r>
      <w:r>
        <w:rPr>
          <w:b/>
          <w:sz w:val="28"/>
        </w:rPr>
        <w:t>изложив</w:t>
      </w:r>
      <w:r w:rsidRPr="000E502E">
        <w:rPr>
          <w:b/>
          <w:sz w:val="28"/>
        </w:rPr>
        <w:t xml:space="preserve"> в следующей редакции:</w:t>
      </w:r>
    </w:p>
    <w:p w:rsidR="00CC70E8" w:rsidRDefault="00CC70E8" w:rsidP="00AC6407">
      <w:pPr>
        <w:ind w:firstLine="709"/>
        <w:jc w:val="both"/>
        <w:rPr>
          <w:sz w:val="28"/>
        </w:rPr>
      </w:pPr>
      <w:r>
        <w:rPr>
          <w:b/>
          <w:sz w:val="28"/>
        </w:rPr>
        <w:t>«</w:t>
      </w:r>
      <w:r w:rsidR="00AC6407">
        <w:rPr>
          <w:sz w:val="28"/>
        </w:rPr>
        <w:t>6)</w:t>
      </w:r>
      <w:r w:rsidRPr="007818E6">
        <w:rPr>
          <w:sz w:val="28"/>
        </w:rPr>
        <w:t xml:space="preserve"> </w:t>
      </w:r>
      <w:r w:rsidR="00AC6407" w:rsidRPr="00AC6407">
        <w:rPr>
          <w:color w:val="22272F"/>
          <w:sz w:val="28"/>
          <w:szCs w:val="23"/>
          <w:shd w:val="clear" w:color="auto" w:fill="FFFFFF"/>
        </w:rPr>
        <w:t xml:space="preserve">прекращения гражданства Российской Федерации либо гражданства (подданства) иностранного государства - участника </w:t>
      </w:r>
      <w:r w:rsidR="00AC6407" w:rsidRPr="00AC6407">
        <w:rPr>
          <w:color w:val="22272F"/>
          <w:sz w:val="28"/>
          <w:szCs w:val="23"/>
          <w:shd w:val="clear" w:color="auto" w:fill="FFFFFF"/>
        </w:rPr>
        <w:lastRenderedPageBreak/>
        <w:t>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="00AC6407">
        <w:rPr>
          <w:color w:val="22272F"/>
          <w:sz w:val="28"/>
          <w:szCs w:val="23"/>
          <w:shd w:val="clear" w:color="auto" w:fill="FFFFFF"/>
        </w:rPr>
        <w:t>;</w:t>
      </w:r>
      <w:r>
        <w:rPr>
          <w:sz w:val="28"/>
        </w:rPr>
        <w:t>»</w:t>
      </w:r>
      <w:proofErr w:type="gramEnd"/>
      <w:r>
        <w:rPr>
          <w:sz w:val="28"/>
        </w:rPr>
        <w:t>.</w:t>
      </w:r>
    </w:p>
    <w:p w:rsidR="00CC70E8" w:rsidRDefault="00A42015" w:rsidP="00CC70E8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б</w:t>
      </w:r>
      <w:r w:rsidR="00CC70E8" w:rsidRPr="00CC70E8">
        <w:rPr>
          <w:b/>
          <w:sz w:val="28"/>
        </w:rPr>
        <w:t>)</w:t>
      </w:r>
      <w:r w:rsidR="00CC70E8">
        <w:rPr>
          <w:sz w:val="28"/>
        </w:rPr>
        <w:t xml:space="preserve"> </w:t>
      </w:r>
      <w:r>
        <w:rPr>
          <w:b/>
          <w:sz w:val="28"/>
        </w:rPr>
        <w:t xml:space="preserve">изменить </w:t>
      </w:r>
      <w:r w:rsidRPr="00A42015">
        <w:rPr>
          <w:b/>
          <w:sz w:val="28"/>
        </w:rPr>
        <w:t>под</w:t>
      </w:r>
      <w:r w:rsidR="00CC70E8" w:rsidRPr="00A42015">
        <w:rPr>
          <w:b/>
          <w:sz w:val="28"/>
        </w:rPr>
        <w:t>п</w:t>
      </w:r>
      <w:r w:rsidR="00CC70E8">
        <w:rPr>
          <w:b/>
          <w:sz w:val="28"/>
        </w:rPr>
        <w:t xml:space="preserve">ункт </w:t>
      </w:r>
      <w:r>
        <w:rPr>
          <w:b/>
          <w:sz w:val="28"/>
        </w:rPr>
        <w:t>7</w:t>
      </w:r>
      <w:r w:rsidR="00CC70E8" w:rsidRPr="00CC70E8">
        <w:rPr>
          <w:b/>
          <w:sz w:val="28"/>
        </w:rPr>
        <w:t xml:space="preserve"> </w:t>
      </w:r>
      <w:r>
        <w:rPr>
          <w:b/>
          <w:sz w:val="28"/>
        </w:rPr>
        <w:t>пункт</w:t>
      </w:r>
      <w:r>
        <w:rPr>
          <w:b/>
          <w:sz w:val="28"/>
        </w:rPr>
        <w:t>а</w:t>
      </w:r>
      <w:r>
        <w:rPr>
          <w:b/>
          <w:sz w:val="28"/>
        </w:rPr>
        <w:t xml:space="preserve"> 1</w:t>
      </w:r>
      <w:r>
        <w:rPr>
          <w:sz w:val="28"/>
        </w:rPr>
        <w:t xml:space="preserve"> </w:t>
      </w:r>
      <w:r w:rsidR="003B6500">
        <w:rPr>
          <w:b/>
          <w:sz w:val="28"/>
        </w:rPr>
        <w:t>изложив</w:t>
      </w:r>
      <w:r w:rsidR="00CC70E8" w:rsidRPr="00CC70E8">
        <w:rPr>
          <w:b/>
          <w:sz w:val="28"/>
        </w:rPr>
        <w:t xml:space="preserve"> в следующей редакции:</w:t>
      </w:r>
    </w:p>
    <w:p w:rsidR="00CC70E8" w:rsidRDefault="00CC70E8" w:rsidP="00A42015">
      <w:pPr>
        <w:ind w:firstLine="709"/>
        <w:jc w:val="both"/>
        <w:rPr>
          <w:sz w:val="28"/>
          <w:szCs w:val="28"/>
        </w:rPr>
      </w:pPr>
      <w:r>
        <w:rPr>
          <w:b/>
          <w:sz w:val="28"/>
        </w:rPr>
        <w:t>«</w:t>
      </w:r>
      <w:r w:rsidR="00A42015">
        <w:rPr>
          <w:sz w:val="28"/>
        </w:rPr>
        <w:t>7)</w:t>
      </w:r>
      <w:r w:rsidRPr="007818E6">
        <w:rPr>
          <w:sz w:val="28"/>
        </w:rPr>
        <w:t xml:space="preserve"> </w:t>
      </w:r>
      <w:r w:rsidR="00A42015" w:rsidRPr="00A42015">
        <w:rPr>
          <w:color w:val="22272F"/>
          <w:sz w:val="28"/>
          <w:szCs w:val="28"/>
          <w:shd w:val="clear" w:color="auto" w:fill="FFFFFF"/>
        </w:rPr>
        <w:t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="00A42015" w:rsidRPr="00A42015">
        <w:rPr>
          <w:color w:val="22272F"/>
          <w:sz w:val="28"/>
          <w:szCs w:val="28"/>
          <w:shd w:val="clear" w:color="auto" w:fill="FFFFFF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CC70E8" w:rsidRDefault="00A42015" w:rsidP="00CC70E8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в</w:t>
      </w:r>
      <w:r w:rsidR="00CC70E8" w:rsidRPr="00CC70E8">
        <w:rPr>
          <w:b/>
          <w:sz w:val="28"/>
        </w:rPr>
        <w:t>)</w:t>
      </w:r>
      <w:r w:rsidR="00CC70E8">
        <w:rPr>
          <w:sz w:val="28"/>
        </w:rPr>
        <w:t xml:space="preserve"> </w:t>
      </w:r>
      <w:r w:rsidR="003B6500" w:rsidRPr="003B6500">
        <w:rPr>
          <w:b/>
          <w:sz w:val="28"/>
        </w:rPr>
        <w:t>до</w:t>
      </w:r>
      <w:r w:rsidR="00076933">
        <w:rPr>
          <w:b/>
          <w:sz w:val="28"/>
        </w:rPr>
        <w:t>полнить</w:t>
      </w:r>
      <w:r w:rsidR="003B6500">
        <w:rPr>
          <w:sz w:val="28"/>
        </w:rPr>
        <w:t xml:space="preserve"> </w:t>
      </w:r>
      <w:r w:rsidR="00291F0F">
        <w:rPr>
          <w:b/>
          <w:sz w:val="28"/>
        </w:rPr>
        <w:t>п</w:t>
      </w:r>
      <w:r w:rsidR="00076933">
        <w:rPr>
          <w:b/>
          <w:sz w:val="28"/>
        </w:rPr>
        <w:t>ункт</w:t>
      </w:r>
      <w:r w:rsidR="00291F0F">
        <w:rPr>
          <w:b/>
          <w:sz w:val="28"/>
        </w:rPr>
        <w:t xml:space="preserve"> </w:t>
      </w:r>
      <w:r w:rsidR="00076933">
        <w:rPr>
          <w:b/>
          <w:sz w:val="28"/>
        </w:rPr>
        <w:t>1 подпунктом</w:t>
      </w:r>
      <w:r>
        <w:rPr>
          <w:b/>
          <w:sz w:val="28"/>
        </w:rPr>
        <w:t xml:space="preserve"> </w:t>
      </w:r>
      <w:r w:rsidR="00076933">
        <w:rPr>
          <w:b/>
          <w:sz w:val="28"/>
        </w:rPr>
        <w:t>1</w:t>
      </w:r>
      <w:r>
        <w:rPr>
          <w:b/>
          <w:sz w:val="28"/>
        </w:rPr>
        <w:t>1</w:t>
      </w:r>
      <w:r w:rsidR="00CC70E8" w:rsidRPr="00CC70E8">
        <w:rPr>
          <w:b/>
          <w:sz w:val="28"/>
        </w:rPr>
        <w:t xml:space="preserve"> </w:t>
      </w:r>
      <w:r w:rsidR="003B6500">
        <w:rPr>
          <w:b/>
          <w:sz w:val="28"/>
        </w:rPr>
        <w:t>изложив</w:t>
      </w:r>
      <w:r w:rsidR="003B6500" w:rsidRPr="00CC70E8">
        <w:rPr>
          <w:b/>
          <w:sz w:val="28"/>
        </w:rPr>
        <w:t xml:space="preserve"> </w:t>
      </w:r>
      <w:r w:rsidR="00CC70E8" w:rsidRPr="00CC70E8">
        <w:rPr>
          <w:b/>
          <w:sz w:val="28"/>
        </w:rPr>
        <w:t>в следующей редакции:</w:t>
      </w:r>
    </w:p>
    <w:p w:rsidR="00CC70E8" w:rsidRDefault="00CC70E8" w:rsidP="00A42015">
      <w:pPr>
        <w:ind w:firstLine="709"/>
        <w:jc w:val="both"/>
        <w:rPr>
          <w:b/>
          <w:sz w:val="28"/>
        </w:rPr>
      </w:pPr>
      <w:r>
        <w:rPr>
          <w:b/>
          <w:sz w:val="28"/>
        </w:rPr>
        <w:t>«</w:t>
      </w:r>
      <w:r w:rsidR="00A42015">
        <w:rPr>
          <w:sz w:val="28"/>
        </w:rPr>
        <w:t>11)</w:t>
      </w:r>
      <w:r w:rsidRPr="007818E6">
        <w:rPr>
          <w:sz w:val="28"/>
        </w:rPr>
        <w:t xml:space="preserve"> </w:t>
      </w:r>
      <w:r w:rsidR="00A42015" w:rsidRPr="00A42015">
        <w:rPr>
          <w:color w:val="22272F"/>
          <w:sz w:val="28"/>
          <w:szCs w:val="28"/>
          <w:shd w:val="clear" w:color="auto" w:fill="FFFFFF"/>
        </w:rPr>
        <w:t>приобретения им статуса иностранного агента</w:t>
      </w:r>
      <w:proofErr w:type="gramStart"/>
      <w:r w:rsidRPr="00A42015">
        <w:rPr>
          <w:sz w:val="28"/>
          <w:szCs w:val="28"/>
        </w:rPr>
        <w:t>.</w:t>
      </w:r>
      <w:r>
        <w:rPr>
          <w:b/>
          <w:sz w:val="28"/>
        </w:rPr>
        <w:t>».</w:t>
      </w:r>
      <w:proofErr w:type="gramEnd"/>
    </w:p>
    <w:p w:rsidR="00076933" w:rsidRDefault="00A42015" w:rsidP="00CC70E8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</w:rPr>
        <w:t>1.3</w:t>
      </w:r>
      <w:r w:rsidR="00CC70E8">
        <w:rPr>
          <w:b/>
          <w:sz w:val="28"/>
        </w:rPr>
        <w:t xml:space="preserve">. </w:t>
      </w:r>
      <w:r>
        <w:rPr>
          <w:b/>
          <w:sz w:val="28"/>
        </w:rPr>
        <w:t xml:space="preserve">В статье </w:t>
      </w:r>
      <w:r>
        <w:rPr>
          <w:b/>
          <w:sz w:val="28"/>
        </w:rPr>
        <w:t>10</w:t>
      </w:r>
      <w:r w:rsidRPr="005061B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A42015">
        <w:rPr>
          <w:b/>
          <w:bCs/>
          <w:sz w:val="28"/>
          <w:szCs w:val="28"/>
        </w:rPr>
        <w:t>«</w:t>
      </w:r>
      <w:r w:rsidRPr="00A42015">
        <w:rPr>
          <w:b/>
          <w:sz w:val="28"/>
          <w:szCs w:val="28"/>
        </w:rPr>
        <w:t>Запреты, связанные с муниципальной службой</w:t>
      </w:r>
      <w:r w:rsidRPr="00A42015">
        <w:rPr>
          <w:b/>
          <w:sz w:val="28"/>
          <w:szCs w:val="28"/>
        </w:rPr>
        <w:t>»</w:t>
      </w:r>
      <w:r w:rsidR="00076933">
        <w:rPr>
          <w:b/>
          <w:bCs/>
          <w:sz w:val="28"/>
          <w:szCs w:val="28"/>
        </w:rPr>
        <w:t>:</w:t>
      </w:r>
    </w:p>
    <w:p w:rsidR="00A42015" w:rsidRDefault="00076933" w:rsidP="00CC70E8">
      <w:pPr>
        <w:ind w:firstLine="709"/>
        <w:jc w:val="both"/>
        <w:rPr>
          <w:b/>
          <w:sz w:val="28"/>
        </w:rPr>
      </w:pPr>
      <w:r>
        <w:rPr>
          <w:b/>
          <w:bCs/>
          <w:sz w:val="28"/>
          <w:szCs w:val="28"/>
        </w:rPr>
        <w:t xml:space="preserve">а) </w:t>
      </w:r>
      <w:r w:rsidR="00A42015">
        <w:rPr>
          <w:b/>
          <w:sz w:val="28"/>
        </w:rPr>
        <w:t>изменить подпункт 2 пункта 1</w:t>
      </w:r>
      <w:r w:rsidR="004D7878">
        <w:rPr>
          <w:b/>
          <w:sz w:val="28"/>
        </w:rPr>
        <w:t xml:space="preserve"> </w:t>
      </w:r>
      <w:r w:rsidR="004D7878">
        <w:rPr>
          <w:b/>
          <w:sz w:val="28"/>
        </w:rPr>
        <w:t>изложив</w:t>
      </w:r>
      <w:r w:rsidR="004D7878" w:rsidRPr="00CC70E8">
        <w:rPr>
          <w:b/>
          <w:sz w:val="28"/>
        </w:rPr>
        <w:t xml:space="preserve"> в следующей редакции</w:t>
      </w:r>
      <w:r w:rsidR="00A42015">
        <w:rPr>
          <w:b/>
          <w:sz w:val="28"/>
        </w:rPr>
        <w:t>:</w:t>
      </w:r>
    </w:p>
    <w:p w:rsidR="00A42015" w:rsidRPr="00A42015" w:rsidRDefault="00A42015" w:rsidP="004D7878">
      <w:pPr>
        <w:pStyle w:val="s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A42015">
        <w:rPr>
          <w:sz w:val="28"/>
        </w:rPr>
        <w:t xml:space="preserve">«2) </w:t>
      </w:r>
      <w:r w:rsidRPr="00A42015">
        <w:rPr>
          <w:color w:val="22272F"/>
          <w:sz w:val="28"/>
          <w:szCs w:val="28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A42015" w:rsidRPr="00A42015" w:rsidRDefault="00A42015" w:rsidP="004D7878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color w:val="22272F"/>
          <w:sz w:val="28"/>
          <w:szCs w:val="28"/>
        </w:rPr>
      </w:pPr>
      <w:proofErr w:type="gramStart"/>
      <w:r w:rsidRPr="00A42015">
        <w:rPr>
          <w:color w:val="22272F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A42015" w:rsidRPr="00A42015" w:rsidRDefault="00A42015" w:rsidP="004D7878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color w:val="22272F"/>
          <w:sz w:val="28"/>
          <w:szCs w:val="28"/>
        </w:rPr>
      </w:pPr>
      <w:proofErr w:type="gramStart"/>
      <w:r w:rsidRPr="00A42015">
        <w:rPr>
          <w:color w:val="22272F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A42015">
        <w:rPr>
          <w:color w:val="22272F"/>
          <w:sz w:val="28"/>
          <w:szCs w:val="28"/>
        </w:rPr>
        <w:t xml:space="preserve"> </w:t>
      </w:r>
      <w:proofErr w:type="gramStart"/>
      <w:r w:rsidRPr="00A42015">
        <w:rPr>
          <w:color w:val="22272F"/>
          <w:sz w:val="28"/>
          <w:szCs w:val="28"/>
        </w:rPr>
        <w:t>порядке</w:t>
      </w:r>
      <w:proofErr w:type="gramEnd"/>
      <w:r w:rsidRPr="00A42015">
        <w:rPr>
          <w:color w:val="22272F"/>
          <w:sz w:val="28"/>
          <w:szCs w:val="28"/>
        </w:rPr>
        <w:t>, установленном законом субъекта Российской Федерации;</w:t>
      </w:r>
    </w:p>
    <w:p w:rsidR="00A42015" w:rsidRPr="00A42015" w:rsidRDefault="00A42015" w:rsidP="004D7878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color w:val="22272F"/>
          <w:sz w:val="28"/>
          <w:szCs w:val="28"/>
        </w:rPr>
      </w:pPr>
      <w:r w:rsidRPr="00A42015">
        <w:rPr>
          <w:color w:val="22272F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A42015" w:rsidRPr="00A42015" w:rsidRDefault="00A42015" w:rsidP="004D7878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color w:val="22272F"/>
          <w:sz w:val="28"/>
          <w:szCs w:val="28"/>
        </w:rPr>
      </w:pPr>
      <w:r w:rsidRPr="00A42015">
        <w:rPr>
          <w:color w:val="22272F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D7878" w:rsidRDefault="00A42015" w:rsidP="004D7878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color w:val="22272F"/>
          <w:sz w:val="28"/>
          <w:szCs w:val="28"/>
        </w:rPr>
      </w:pPr>
      <w:r w:rsidRPr="00A42015">
        <w:rPr>
          <w:color w:val="22272F"/>
          <w:sz w:val="28"/>
          <w:szCs w:val="28"/>
        </w:rPr>
        <w:lastRenderedPageBreak/>
        <w:t>д) иные случаи, предус</w:t>
      </w:r>
      <w:r w:rsidR="004D7878">
        <w:rPr>
          <w:color w:val="22272F"/>
          <w:sz w:val="28"/>
          <w:szCs w:val="28"/>
        </w:rPr>
        <w:t>мотренные федеральными законами.</w:t>
      </w:r>
    </w:p>
    <w:p w:rsidR="00076933" w:rsidRDefault="00076933" w:rsidP="004D7878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color w:val="22272F"/>
          <w:sz w:val="28"/>
          <w:szCs w:val="28"/>
        </w:rPr>
      </w:pPr>
      <w:r w:rsidRPr="00076933">
        <w:rPr>
          <w:b/>
          <w:color w:val="22272F"/>
          <w:sz w:val="28"/>
          <w:szCs w:val="28"/>
        </w:rPr>
        <w:t>б)</w:t>
      </w:r>
      <w:r>
        <w:rPr>
          <w:color w:val="22272F"/>
          <w:sz w:val="28"/>
          <w:szCs w:val="28"/>
        </w:rPr>
        <w:t xml:space="preserve"> </w:t>
      </w:r>
      <w:r>
        <w:rPr>
          <w:b/>
          <w:sz w:val="28"/>
        </w:rPr>
        <w:t>дополнить</w:t>
      </w:r>
      <w:r>
        <w:rPr>
          <w:sz w:val="28"/>
        </w:rPr>
        <w:t xml:space="preserve"> </w:t>
      </w:r>
      <w:r>
        <w:rPr>
          <w:b/>
          <w:sz w:val="28"/>
        </w:rPr>
        <w:t>пункта 1</w:t>
      </w:r>
      <w:r>
        <w:rPr>
          <w:b/>
          <w:sz w:val="28"/>
        </w:rPr>
        <w:t xml:space="preserve"> </w:t>
      </w:r>
      <w:r>
        <w:rPr>
          <w:b/>
          <w:sz w:val="28"/>
        </w:rPr>
        <w:t>подпункт</w:t>
      </w:r>
      <w:r>
        <w:rPr>
          <w:b/>
          <w:sz w:val="28"/>
        </w:rPr>
        <w:t>ом</w:t>
      </w:r>
      <w:r>
        <w:rPr>
          <w:b/>
          <w:sz w:val="28"/>
        </w:rPr>
        <w:t xml:space="preserve"> </w:t>
      </w:r>
      <w:r>
        <w:rPr>
          <w:b/>
          <w:sz w:val="28"/>
        </w:rPr>
        <w:t>2.1</w:t>
      </w:r>
      <w:r>
        <w:rPr>
          <w:b/>
          <w:sz w:val="28"/>
        </w:rPr>
        <w:t xml:space="preserve"> изложив</w:t>
      </w:r>
      <w:r w:rsidRPr="00CC70E8">
        <w:rPr>
          <w:b/>
          <w:sz w:val="28"/>
        </w:rPr>
        <w:t xml:space="preserve"> в следующей редакции</w:t>
      </w:r>
      <w:r>
        <w:rPr>
          <w:b/>
          <w:sz w:val="28"/>
        </w:rPr>
        <w:t>:</w:t>
      </w:r>
    </w:p>
    <w:p w:rsidR="00CC70E8" w:rsidRPr="00A42015" w:rsidRDefault="004D7878" w:rsidP="004D7878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2.1) </w:t>
      </w:r>
      <w:r w:rsidRPr="004D7878">
        <w:rPr>
          <w:color w:val="22272F"/>
          <w:sz w:val="28"/>
          <w:szCs w:val="28"/>
          <w:shd w:val="clear" w:color="auto" w:fill="FFFFFF"/>
        </w:rPr>
        <w:t>заниматься предпринимательской деятельностью лично или через доверенных лиц</w:t>
      </w:r>
      <w:r w:rsidR="00A42015" w:rsidRPr="00A42015">
        <w:rPr>
          <w:color w:val="22272F"/>
          <w:sz w:val="28"/>
          <w:szCs w:val="28"/>
        </w:rPr>
        <w:t>»</w:t>
      </w:r>
      <w:r w:rsidR="003B6500" w:rsidRPr="00A42015">
        <w:rPr>
          <w:sz w:val="28"/>
          <w:szCs w:val="28"/>
        </w:rPr>
        <w:t>.</w:t>
      </w:r>
    </w:p>
    <w:p w:rsidR="004D7878" w:rsidRDefault="00A42015" w:rsidP="004D787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</w:rPr>
        <w:t>1.4</w:t>
      </w:r>
      <w:r w:rsidR="003B6500">
        <w:rPr>
          <w:b/>
          <w:sz w:val="28"/>
        </w:rPr>
        <w:t xml:space="preserve">. </w:t>
      </w:r>
      <w:r w:rsidR="004D7878">
        <w:rPr>
          <w:b/>
          <w:sz w:val="28"/>
        </w:rPr>
        <w:t>В статье 1</w:t>
      </w:r>
      <w:r w:rsidR="004D7878">
        <w:rPr>
          <w:b/>
          <w:sz w:val="28"/>
        </w:rPr>
        <w:t>1</w:t>
      </w:r>
      <w:r w:rsidR="004D7878" w:rsidRPr="005061B2">
        <w:rPr>
          <w:b/>
          <w:bCs/>
          <w:sz w:val="28"/>
          <w:szCs w:val="28"/>
        </w:rPr>
        <w:t>.</w:t>
      </w:r>
      <w:r w:rsidR="004D7878">
        <w:rPr>
          <w:b/>
          <w:bCs/>
          <w:sz w:val="28"/>
          <w:szCs w:val="28"/>
        </w:rPr>
        <w:t xml:space="preserve"> </w:t>
      </w:r>
      <w:r w:rsidR="004D7878" w:rsidRPr="00A42015">
        <w:rPr>
          <w:b/>
          <w:bCs/>
          <w:sz w:val="28"/>
          <w:szCs w:val="28"/>
        </w:rPr>
        <w:t>«</w:t>
      </w:r>
      <w:r w:rsidR="004D7878" w:rsidRPr="004D7878">
        <w:rPr>
          <w:b/>
          <w:sz w:val="28"/>
        </w:rPr>
        <w:t>Урегулирование конфликта интересов на муниципальной службе</w:t>
      </w:r>
      <w:r w:rsidR="004D7878" w:rsidRPr="00A42015">
        <w:rPr>
          <w:b/>
          <w:sz w:val="28"/>
          <w:szCs w:val="28"/>
        </w:rPr>
        <w:t>»</w:t>
      </w:r>
      <w:r w:rsidR="004D7878">
        <w:rPr>
          <w:b/>
          <w:sz w:val="28"/>
          <w:szCs w:val="28"/>
        </w:rPr>
        <w:t>:</w:t>
      </w:r>
    </w:p>
    <w:p w:rsidR="004D7878" w:rsidRDefault="004D7878" w:rsidP="004D7878">
      <w:pPr>
        <w:ind w:firstLine="709"/>
        <w:jc w:val="both"/>
        <w:rPr>
          <w:b/>
          <w:sz w:val="28"/>
        </w:rPr>
      </w:pPr>
      <w:r>
        <w:rPr>
          <w:b/>
          <w:sz w:val="28"/>
          <w:szCs w:val="28"/>
        </w:rPr>
        <w:t>а)</w:t>
      </w:r>
      <w:r w:rsidRPr="005061B2">
        <w:rPr>
          <w:b/>
          <w:bCs/>
          <w:sz w:val="28"/>
          <w:szCs w:val="28"/>
        </w:rPr>
        <w:t xml:space="preserve"> </w:t>
      </w:r>
      <w:r>
        <w:rPr>
          <w:b/>
          <w:sz w:val="28"/>
        </w:rPr>
        <w:t>изменить подпункт 2</w:t>
      </w:r>
      <w:r>
        <w:rPr>
          <w:b/>
          <w:sz w:val="28"/>
        </w:rPr>
        <w:t>.3 пункта 2</w:t>
      </w:r>
      <w:r>
        <w:rPr>
          <w:b/>
          <w:sz w:val="28"/>
        </w:rPr>
        <w:t xml:space="preserve"> изложив</w:t>
      </w:r>
      <w:r w:rsidRPr="00CC70E8">
        <w:rPr>
          <w:b/>
          <w:sz w:val="28"/>
        </w:rPr>
        <w:t xml:space="preserve"> в следующей редакции</w:t>
      </w:r>
      <w:r>
        <w:rPr>
          <w:b/>
          <w:sz w:val="28"/>
        </w:rPr>
        <w:t>:</w:t>
      </w:r>
    </w:p>
    <w:p w:rsidR="004D7878" w:rsidRDefault="004D7878" w:rsidP="004D7878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4D7878">
        <w:rPr>
          <w:sz w:val="28"/>
        </w:rPr>
        <w:t xml:space="preserve">«2.3. </w:t>
      </w:r>
      <w:r w:rsidRPr="004D7878">
        <w:rPr>
          <w:color w:val="22272F"/>
          <w:sz w:val="28"/>
          <w:szCs w:val="28"/>
          <w:shd w:val="clear" w:color="auto" w:fill="FFFFFF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</w:t>
      </w:r>
      <w:proofErr w:type="gramStart"/>
      <w:r w:rsidRPr="004D7878">
        <w:rPr>
          <w:color w:val="22272F"/>
          <w:sz w:val="28"/>
          <w:szCs w:val="28"/>
          <w:shd w:val="clear" w:color="auto" w:fill="FFFFFF"/>
        </w:rPr>
        <w:t>.</w:t>
      </w:r>
      <w:r w:rsidRPr="004D7878">
        <w:rPr>
          <w:color w:val="22272F"/>
          <w:sz w:val="28"/>
          <w:szCs w:val="28"/>
          <w:shd w:val="clear" w:color="auto" w:fill="FFFFFF"/>
        </w:rPr>
        <w:t>».</w:t>
      </w:r>
      <w:proofErr w:type="gramEnd"/>
    </w:p>
    <w:p w:rsidR="004D7878" w:rsidRDefault="004D7878" w:rsidP="004D7878">
      <w:pPr>
        <w:ind w:firstLine="709"/>
        <w:jc w:val="both"/>
        <w:rPr>
          <w:b/>
          <w:sz w:val="28"/>
        </w:rPr>
      </w:pPr>
      <w:r w:rsidRPr="004D7878">
        <w:rPr>
          <w:b/>
          <w:color w:val="22272F"/>
          <w:sz w:val="28"/>
          <w:szCs w:val="28"/>
          <w:shd w:val="clear" w:color="auto" w:fill="FFFFFF"/>
        </w:rPr>
        <w:t>б)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</w:rPr>
        <w:t>изменить подпункт 3.1 пункта 3</w:t>
      </w:r>
      <w:r>
        <w:rPr>
          <w:b/>
          <w:sz w:val="28"/>
        </w:rPr>
        <w:t xml:space="preserve"> изложив</w:t>
      </w:r>
      <w:r w:rsidRPr="00CC70E8">
        <w:rPr>
          <w:b/>
          <w:sz w:val="28"/>
        </w:rPr>
        <w:t xml:space="preserve"> в следующей редакции</w:t>
      </w:r>
      <w:r>
        <w:rPr>
          <w:b/>
          <w:sz w:val="28"/>
        </w:rPr>
        <w:t>:</w:t>
      </w:r>
    </w:p>
    <w:p w:rsidR="004D7878" w:rsidRDefault="004D7878" w:rsidP="004D7878">
      <w:p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843"/>
        </w:tabs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4D7878">
        <w:rPr>
          <w:sz w:val="28"/>
        </w:rPr>
        <w:t>«</w:t>
      </w:r>
      <w:r>
        <w:rPr>
          <w:sz w:val="28"/>
        </w:rPr>
        <w:t xml:space="preserve">3.1. </w:t>
      </w:r>
      <w:proofErr w:type="gramStart"/>
      <w:r>
        <w:rPr>
          <w:sz w:val="28"/>
        </w:rPr>
        <w:t>Н</w:t>
      </w:r>
      <w:r w:rsidRPr="004D7878">
        <w:rPr>
          <w:color w:val="22272F"/>
          <w:sz w:val="28"/>
          <w:szCs w:val="28"/>
          <w:shd w:val="clear" w:color="auto" w:fill="FFFFFF"/>
        </w:rPr>
        <w:t>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службы, за исключением случаев, установленных федеральными законами.</w:t>
      </w:r>
      <w:r>
        <w:rPr>
          <w:color w:val="22272F"/>
          <w:sz w:val="28"/>
          <w:szCs w:val="28"/>
          <w:shd w:val="clear" w:color="auto" w:fill="FFFFFF"/>
        </w:rPr>
        <w:t>».</w:t>
      </w:r>
      <w:proofErr w:type="gramEnd"/>
    </w:p>
    <w:p w:rsidR="004D7878" w:rsidRDefault="004D7878" w:rsidP="004D7878">
      <w:pPr>
        <w:ind w:firstLine="709"/>
        <w:jc w:val="both"/>
        <w:rPr>
          <w:b/>
          <w:sz w:val="28"/>
          <w:szCs w:val="28"/>
        </w:rPr>
      </w:pPr>
      <w:r w:rsidRPr="004D7878">
        <w:rPr>
          <w:b/>
          <w:color w:val="22272F"/>
          <w:sz w:val="28"/>
          <w:szCs w:val="28"/>
          <w:shd w:val="clear" w:color="auto" w:fill="FFFFFF"/>
        </w:rPr>
        <w:t>1.5.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</w:rPr>
        <w:t>В статье 1</w:t>
      </w:r>
      <w:r>
        <w:rPr>
          <w:b/>
          <w:sz w:val="28"/>
        </w:rPr>
        <w:t>2</w:t>
      </w:r>
      <w:r w:rsidRPr="005061B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A42015">
        <w:rPr>
          <w:b/>
          <w:bCs/>
          <w:sz w:val="28"/>
          <w:szCs w:val="28"/>
        </w:rPr>
        <w:t>«</w:t>
      </w:r>
      <w:r w:rsidRPr="004D7878">
        <w:rPr>
          <w:b/>
          <w:sz w:val="28"/>
        </w:rPr>
        <w:t>Представление сведений о доходах, об имуществе и обязательствах имущественного характера</w:t>
      </w:r>
      <w:r w:rsidRPr="00A4201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:</w:t>
      </w:r>
    </w:p>
    <w:p w:rsidR="004D7878" w:rsidRDefault="004D7878" w:rsidP="004D7878">
      <w:pPr>
        <w:ind w:firstLine="709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а) </w:t>
      </w:r>
      <w:r>
        <w:rPr>
          <w:b/>
          <w:sz w:val="28"/>
        </w:rPr>
        <w:t xml:space="preserve">изменить </w:t>
      </w:r>
      <w:r>
        <w:rPr>
          <w:b/>
          <w:sz w:val="28"/>
        </w:rPr>
        <w:t>пункт 5</w:t>
      </w:r>
      <w:r>
        <w:rPr>
          <w:b/>
          <w:sz w:val="28"/>
        </w:rPr>
        <w:t xml:space="preserve"> изложив</w:t>
      </w:r>
      <w:r w:rsidRPr="00CC70E8">
        <w:rPr>
          <w:b/>
          <w:sz w:val="28"/>
        </w:rPr>
        <w:t xml:space="preserve"> в следующей редакции</w:t>
      </w:r>
      <w:r>
        <w:rPr>
          <w:b/>
          <w:sz w:val="28"/>
        </w:rPr>
        <w:t>:</w:t>
      </w:r>
    </w:p>
    <w:p w:rsidR="004D7878" w:rsidRDefault="004D7878" w:rsidP="004D7878">
      <w:pPr>
        <w:ind w:firstLine="709"/>
        <w:jc w:val="both"/>
        <w:rPr>
          <w:sz w:val="28"/>
          <w:szCs w:val="28"/>
        </w:rPr>
      </w:pPr>
      <w:r w:rsidRPr="004D7878">
        <w:rPr>
          <w:sz w:val="28"/>
        </w:rPr>
        <w:t>«5.</w:t>
      </w:r>
      <w:r>
        <w:rPr>
          <w:sz w:val="28"/>
        </w:rPr>
        <w:t xml:space="preserve"> </w:t>
      </w:r>
      <w:proofErr w:type="gramStart"/>
      <w:r w:rsidRPr="004D7878">
        <w:rPr>
          <w:color w:val="22272F"/>
          <w:sz w:val="28"/>
          <w:szCs w:val="28"/>
          <w:shd w:val="clear" w:color="auto" w:fill="FFFFFF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законами.</w:t>
      </w:r>
      <w:r>
        <w:rPr>
          <w:sz w:val="28"/>
          <w:szCs w:val="28"/>
        </w:rPr>
        <w:t>».</w:t>
      </w:r>
      <w:proofErr w:type="gramEnd"/>
    </w:p>
    <w:p w:rsidR="004D7878" w:rsidRDefault="004D7878" w:rsidP="004D7878">
      <w:pPr>
        <w:ind w:firstLine="709"/>
        <w:jc w:val="both"/>
        <w:rPr>
          <w:b/>
          <w:sz w:val="28"/>
        </w:rPr>
      </w:pPr>
      <w:r w:rsidRPr="004D7878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дополнить пункт </w:t>
      </w:r>
      <w:r>
        <w:rPr>
          <w:b/>
          <w:sz w:val="28"/>
        </w:rPr>
        <w:t>5 подпунктом 5</w:t>
      </w:r>
      <w:r>
        <w:rPr>
          <w:b/>
          <w:sz w:val="28"/>
        </w:rPr>
        <w:t>.1. изложив</w:t>
      </w:r>
      <w:r w:rsidRPr="000E502E">
        <w:rPr>
          <w:b/>
          <w:sz w:val="28"/>
        </w:rPr>
        <w:t xml:space="preserve"> в следующей редакции:</w:t>
      </w:r>
    </w:p>
    <w:p w:rsidR="004D7878" w:rsidRDefault="004D7878" w:rsidP="004D7878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«5.1. </w:t>
      </w:r>
      <w:r w:rsidRPr="004D7878">
        <w:rPr>
          <w:color w:val="22272F"/>
          <w:sz w:val="28"/>
          <w:szCs w:val="28"/>
          <w:shd w:val="clear" w:color="auto" w:fill="FFFFFF"/>
        </w:rPr>
        <w:t>Представление муниципальным служащим заведомо недостоверных сведений, указанных в </w:t>
      </w:r>
      <w:hyperlink r:id="rId7" w:anchor="/document/12152272/entry/155" w:history="1">
        <w:r w:rsidRPr="004D7878">
          <w:rPr>
            <w:rStyle w:val="a3"/>
            <w:color w:val="3272C0"/>
            <w:sz w:val="28"/>
            <w:szCs w:val="28"/>
            <w:u w:val="none"/>
            <w:shd w:val="clear" w:color="auto" w:fill="FFFFFF"/>
          </w:rPr>
          <w:t>части 5</w:t>
        </w:r>
      </w:hyperlink>
      <w:r w:rsidRPr="004D7878">
        <w:rPr>
          <w:color w:val="22272F"/>
          <w:sz w:val="28"/>
          <w:szCs w:val="28"/>
          <w:shd w:val="clear" w:color="auto" w:fill="FFFFFF"/>
        </w:rPr>
        <w:t> настоящей статьи, является правонарушением, влекущим увольнение муниципального служащего с муниципальной службы</w:t>
      </w:r>
      <w:proofErr w:type="gramStart"/>
      <w:r w:rsidRPr="004D7878">
        <w:rPr>
          <w:color w:val="22272F"/>
          <w:sz w:val="28"/>
          <w:szCs w:val="28"/>
          <w:shd w:val="clear" w:color="auto" w:fill="FFFFFF"/>
        </w:rPr>
        <w:t>.</w:t>
      </w:r>
      <w:r>
        <w:rPr>
          <w:color w:val="22272F"/>
          <w:sz w:val="28"/>
          <w:szCs w:val="28"/>
          <w:shd w:val="clear" w:color="auto" w:fill="FFFFFF"/>
        </w:rPr>
        <w:t>».</w:t>
      </w:r>
      <w:proofErr w:type="gramEnd"/>
    </w:p>
    <w:p w:rsidR="00076933" w:rsidRPr="00076933" w:rsidRDefault="00076933" w:rsidP="00076933">
      <w:pPr>
        <w:ind w:firstLine="559"/>
        <w:rPr>
          <w:b/>
        </w:rPr>
      </w:pPr>
      <w:r w:rsidRPr="00076933">
        <w:rPr>
          <w:b/>
          <w:color w:val="22272F"/>
          <w:sz w:val="28"/>
          <w:szCs w:val="28"/>
          <w:shd w:val="clear" w:color="auto" w:fill="FFFFFF"/>
        </w:rPr>
        <w:t xml:space="preserve">1.6. </w:t>
      </w:r>
      <w:r>
        <w:rPr>
          <w:b/>
          <w:sz w:val="28"/>
        </w:rPr>
        <w:t>В статье 1</w:t>
      </w:r>
      <w:r>
        <w:rPr>
          <w:b/>
          <w:sz w:val="28"/>
        </w:rPr>
        <w:t>3</w:t>
      </w:r>
      <w:r w:rsidRPr="005061B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076933">
        <w:rPr>
          <w:b/>
          <w:bCs/>
          <w:sz w:val="28"/>
          <w:szCs w:val="28"/>
        </w:rPr>
        <w:t>«</w:t>
      </w:r>
      <w:r w:rsidRPr="00076933">
        <w:rPr>
          <w:b/>
          <w:sz w:val="28"/>
          <w:szCs w:val="28"/>
        </w:rPr>
        <w:t>Поступление на муниципальную службу»:</w:t>
      </w:r>
    </w:p>
    <w:p w:rsidR="00076933" w:rsidRDefault="00076933" w:rsidP="00076933">
      <w:pPr>
        <w:ind w:firstLine="709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а) </w:t>
      </w:r>
      <w:r>
        <w:rPr>
          <w:b/>
          <w:sz w:val="28"/>
        </w:rPr>
        <w:t xml:space="preserve">изменить </w:t>
      </w:r>
      <w:r>
        <w:rPr>
          <w:b/>
          <w:sz w:val="28"/>
        </w:rPr>
        <w:t>подпункт 4 пункта 3</w:t>
      </w:r>
      <w:r>
        <w:rPr>
          <w:b/>
          <w:sz w:val="28"/>
        </w:rPr>
        <w:t xml:space="preserve"> изложив</w:t>
      </w:r>
      <w:r w:rsidRPr="00CC70E8">
        <w:rPr>
          <w:b/>
          <w:sz w:val="28"/>
        </w:rPr>
        <w:t xml:space="preserve"> в следующей редакции</w:t>
      </w:r>
      <w:r>
        <w:rPr>
          <w:b/>
          <w:sz w:val="28"/>
        </w:rPr>
        <w:t>:</w:t>
      </w:r>
    </w:p>
    <w:p w:rsidR="00076933" w:rsidRDefault="00076933" w:rsidP="00076933">
      <w:pPr>
        <w:ind w:firstLine="709"/>
        <w:jc w:val="both"/>
        <w:rPr>
          <w:sz w:val="28"/>
          <w:szCs w:val="28"/>
        </w:rPr>
      </w:pPr>
      <w:r w:rsidRPr="00076933">
        <w:rPr>
          <w:sz w:val="28"/>
        </w:rPr>
        <w:t xml:space="preserve">«4) </w:t>
      </w:r>
      <w:r w:rsidRPr="00076933">
        <w:rPr>
          <w:color w:val="22272F"/>
          <w:sz w:val="28"/>
          <w:szCs w:val="28"/>
          <w:shd w:val="clear" w:color="auto" w:fill="FFFFFF"/>
        </w:rPr>
        <w:t>трудовую книжку и (или) сведения о трудовой деятельности, оформленные в установленном законодательством </w:t>
      </w:r>
      <w:hyperlink r:id="rId8" w:anchor="/document/12125268/entry/661" w:history="1">
        <w:r w:rsidRPr="00076933">
          <w:rPr>
            <w:rStyle w:val="a3"/>
            <w:color w:val="3272C0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076933">
        <w:rPr>
          <w:color w:val="22272F"/>
          <w:sz w:val="28"/>
          <w:szCs w:val="28"/>
          <w:shd w:val="clear" w:color="auto" w:fill="FFFFFF"/>
        </w:rPr>
        <w:t>, за исключением случаев, когда трудовой договор (контракт) заключается впервые</w:t>
      </w:r>
      <w:proofErr w:type="gramStart"/>
      <w:r w:rsidRPr="00076933">
        <w:rPr>
          <w:color w:val="22272F"/>
          <w:sz w:val="28"/>
          <w:szCs w:val="28"/>
          <w:shd w:val="clear" w:color="auto" w:fill="FFFFFF"/>
        </w:rPr>
        <w:t>;</w:t>
      </w:r>
      <w:r w:rsidRPr="00076933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076933" w:rsidRDefault="00076933" w:rsidP="00076933">
      <w:pPr>
        <w:ind w:firstLine="709"/>
        <w:jc w:val="both"/>
        <w:rPr>
          <w:b/>
          <w:sz w:val="28"/>
        </w:rPr>
      </w:pP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) </w:t>
      </w:r>
      <w:r>
        <w:rPr>
          <w:b/>
          <w:sz w:val="28"/>
        </w:rPr>
        <w:t xml:space="preserve">изменить </w:t>
      </w:r>
      <w:r>
        <w:rPr>
          <w:b/>
          <w:sz w:val="28"/>
        </w:rPr>
        <w:t>подпункт 6</w:t>
      </w:r>
      <w:r>
        <w:rPr>
          <w:b/>
          <w:sz w:val="28"/>
        </w:rPr>
        <w:t xml:space="preserve"> пункта 3 изложив</w:t>
      </w:r>
      <w:r w:rsidRPr="00CC70E8">
        <w:rPr>
          <w:b/>
          <w:sz w:val="28"/>
        </w:rPr>
        <w:t xml:space="preserve"> в следующей редакции</w:t>
      </w:r>
      <w:r>
        <w:rPr>
          <w:b/>
          <w:sz w:val="28"/>
        </w:rPr>
        <w:t>:</w:t>
      </w:r>
    </w:p>
    <w:p w:rsidR="00076933" w:rsidRDefault="00076933" w:rsidP="00076933">
      <w:pPr>
        <w:tabs>
          <w:tab w:val="left" w:pos="709"/>
          <w:tab w:val="left" w:pos="851"/>
        </w:tabs>
        <w:ind w:firstLine="709"/>
        <w:jc w:val="both"/>
        <w:rPr>
          <w:sz w:val="28"/>
        </w:rPr>
      </w:pPr>
      <w:r w:rsidRPr="00076933">
        <w:rPr>
          <w:sz w:val="28"/>
        </w:rPr>
        <w:lastRenderedPageBreak/>
        <w:t xml:space="preserve">«6) </w:t>
      </w:r>
      <w:r>
        <w:rPr>
          <w:color w:val="22272F"/>
          <w:sz w:val="23"/>
          <w:szCs w:val="23"/>
          <w:shd w:val="clear" w:color="auto" w:fill="FFFFFF"/>
        </w:rPr>
        <w:t> </w:t>
      </w:r>
      <w:hyperlink r:id="rId9" w:anchor="/document/407438519/entry/1000" w:history="1">
        <w:r w:rsidRPr="00076933">
          <w:rPr>
            <w:rStyle w:val="a3"/>
            <w:color w:val="3272C0"/>
            <w:sz w:val="28"/>
            <w:szCs w:val="28"/>
            <w:u w:val="none"/>
            <w:shd w:val="clear" w:color="auto" w:fill="FFFFFF"/>
          </w:rPr>
          <w:t>документ</w:t>
        </w:r>
      </w:hyperlink>
      <w:r w:rsidRPr="00076933">
        <w:rPr>
          <w:color w:val="22272F"/>
          <w:sz w:val="28"/>
          <w:szCs w:val="28"/>
          <w:shd w:val="clear" w:color="auto" w:fill="FFFFFF"/>
        </w:rPr>
        <w:t>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proofErr w:type="gramStart"/>
      <w:r w:rsidRPr="00076933">
        <w:rPr>
          <w:color w:val="22272F"/>
          <w:sz w:val="28"/>
          <w:szCs w:val="28"/>
          <w:shd w:val="clear" w:color="auto" w:fill="FFFFFF"/>
        </w:rPr>
        <w:t>;</w:t>
      </w:r>
      <w:r w:rsidRPr="00076933">
        <w:rPr>
          <w:sz w:val="28"/>
        </w:rPr>
        <w:t>»</w:t>
      </w:r>
      <w:proofErr w:type="gramEnd"/>
      <w:r>
        <w:rPr>
          <w:sz w:val="28"/>
        </w:rPr>
        <w:t>.</w:t>
      </w:r>
    </w:p>
    <w:p w:rsidR="00076933" w:rsidRDefault="00076933" w:rsidP="00076933">
      <w:pPr>
        <w:ind w:firstLine="559"/>
        <w:jc w:val="both"/>
        <w:rPr>
          <w:b/>
          <w:sz w:val="28"/>
          <w:szCs w:val="28"/>
        </w:rPr>
      </w:pPr>
      <w:r>
        <w:rPr>
          <w:b/>
          <w:color w:val="22272F"/>
          <w:sz w:val="28"/>
          <w:szCs w:val="28"/>
          <w:shd w:val="clear" w:color="auto" w:fill="FFFFFF"/>
        </w:rPr>
        <w:t>1.7</w:t>
      </w:r>
      <w:r w:rsidRPr="00076933">
        <w:rPr>
          <w:b/>
          <w:color w:val="22272F"/>
          <w:sz w:val="28"/>
          <w:szCs w:val="28"/>
          <w:shd w:val="clear" w:color="auto" w:fill="FFFFFF"/>
        </w:rPr>
        <w:t xml:space="preserve">. </w:t>
      </w:r>
      <w:r>
        <w:rPr>
          <w:b/>
          <w:sz w:val="28"/>
        </w:rPr>
        <w:t xml:space="preserve">В статье </w:t>
      </w:r>
      <w:r>
        <w:rPr>
          <w:b/>
          <w:sz w:val="28"/>
        </w:rPr>
        <w:t>22</w:t>
      </w:r>
      <w:r w:rsidRPr="005061B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076933">
        <w:rPr>
          <w:b/>
          <w:bCs/>
          <w:sz w:val="28"/>
          <w:szCs w:val="28"/>
        </w:rPr>
        <w:t>«</w:t>
      </w:r>
      <w:r w:rsidRPr="00076933">
        <w:rPr>
          <w:b/>
          <w:sz w:val="28"/>
        </w:rPr>
        <w:t>Основания для расторжения трудового договора с муниципальным служащим</w:t>
      </w:r>
      <w:r w:rsidRPr="00076933">
        <w:rPr>
          <w:b/>
          <w:sz w:val="28"/>
          <w:szCs w:val="28"/>
        </w:rPr>
        <w:t>»:</w:t>
      </w:r>
    </w:p>
    <w:p w:rsidR="00076933" w:rsidRDefault="00076933" w:rsidP="00076933">
      <w:pPr>
        <w:ind w:firstLine="55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а) подпункт 2 пункта 1 признать утратившим силу.</w:t>
      </w:r>
    </w:p>
    <w:p w:rsidR="00076933" w:rsidRDefault="00076933" w:rsidP="00076933">
      <w:pPr>
        <w:ind w:firstLine="55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дополнить пункт 1 подпунктом 5 изложив в следующей редакции:</w:t>
      </w:r>
    </w:p>
    <w:p w:rsidR="00076933" w:rsidRDefault="00076933" w:rsidP="00076933">
      <w:pPr>
        <w:ind w:firstLine="559"/>
        <w:jc w:val="both"/>
        <w:rPr>
          <w:sz w:val="28"/>
          <w:szCs w:val="28"/>
        </w:rPr>
      </w:pPr>
      <w:r w:rsidRPr="00D01A4B">
        <w:rPr>
          <w:sz w:val="28"/>
          <w:szCs w:val="28"/>
        </w:rPr>
        <w:t>«5)</w:t>
      </w:r>
      <w:r w:rsidR="00D01A4B" w:rsidRPr="00D01A4B">
        <w:rPr>
          <w:sz w:val="28"/>
          <w:szCs w:val="28"/>
        </w:rPr>
        <w:t xml:space="preserve"> п</w:t>
      </w:r>
      <w:r w:rsidR="00D01A4B" w:rsidRPr="00D01A4B">
        <w:rPr>
          <w:color w:val="22272F"/>
          <w:sz w:val="28"/>
          <w:szCs w:val="28"/>
          <w:shd w:val="clear" w:color="auto" w:fill="FFFFFF"/>
        </w:rPr>
        <w:t>риобретения муниципальным служащим статуса иностранного агента</w:t>
      </w:r>
      <w:proofErr w:type="gramStart"/>
      <w:r w:rsidR="00D01A4B" w:rsidRPr="00D01A4B">
        <w:rPr>
          <w:color w:val="22272F"/>
          <w:sz w:val="28"/>
          <w:szCs w:val="28"/>
          <w:shd w:val="clear" w:color="auto" w:fill="FFFFFF"/>
        </w:rPr>
        <w:t>.</w:t>
      </w:r>
      <w:r w:rsidRPr="00D01A4B">
        <w:rPr>
          <w:sz w:val="28"/>
          <w:szCs w:val="28"/>
        </w:rPr>
        <w:t>».</w:t>
      </w:r>
      <w:proofErr w:type="gramEnd"/>
    </w:p>
    <w:p w:rsidR="00D01A4B" w:rsidRDefault="00D01A4B" w:rsidP="00D01A4B">
      <w:pPr>
        <w:ind w:firstLine="559"/>
        <w:jc w:val="both"/>
        <w:rPr>
          <w:b/>
          <w:sz w:val="28"/>
          <w:szCs w:val="28"/>
        </w:rPr>
      </w:pPr>
      <w:r>
        <w:rPr>
          <w:b/>
          <w:color w:val="22272F"/>
          <w:sz w:val="28"/>
          <w:szCs w:val="28"/>
          <w:shd w:val="clear" w:color="auto" w:fill="FFFFFF"/>
        </w:rPr>
        <w:t>1.8</w:t>
      </w:r>
      <w:r w:rsidRPr="00076933">
        <w:rPr>
          <w:b/>
          <w:color w:val="22272F"/>
          <w:sz w:val="28"/>
          <w:szCs w:val="28"/>
          <w:shd w:val="clear" w:color="auto" w:fill="FFFFFF"/>
        </w:rPr>
        <w:t xml:space="preserve">. </w:t>
      </w:r>
      <w:r>
        <w:rPr>
          <w:b/>
          <w:sz w:val="28"/>
        </w:rPr>
        <w:t>В статье 22</w:t>
      </w:r>
      <w:r w:rsidRPr="005061B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 w:rsidRPr="00076933">
        <w:rPr>
          <w:b/>
          <w:bCs/>
          <w:sz w:val="28"/>
          <w:szCs w:val="28"/>
        </w:rPr>
        <w:t>«</w:t>
      </w:r>
      <w:r w:rsidRPr="00D01A4B">
        <w:rPr>
          <w:b/>
          <w:sz w:val="28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076933">
        <w:rPr>
          <w:b/>
          <w:sz w:val="28"/>
          <w:szCs w:val="28"/>
        </w:rPr>
        <w:t>»:</w:t>
      </w:r>
    </w:p>
    <w:p w:rsidR="00D01A4B" w:rsidRDefault="00D01A4B" w:rsidP="00D01A4B">
      <w:pPr>
        <w:ind w:firstLine="55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а) дополнить пункт 1 подпунктом 1.1. изложив в следующей редакции:</w:t>
      </w:r>
    </w:p>
    <w:p w:rsidR="00D01A4B" w:rsidRDefault="00D01A4B" w:rsidP="00D01A4B">
      <w:pPr>
        <w:ind w:firstLine="559"/>
        <w:jc w:val="both"/>
        <w:rPr>
          <w:sz w:val="28"/>
          <w:szCs w:val="28"/>
        </w:rPr>
      </w:pPr>
      <w:proofErr w:type="gramStart"/>
      <w:r w:rsidRPr="00D01A4B">
        <w:rPr>
          <w:sz w:val="28"/>
          <w:szCs w:val="28"/>
        </w:rPr>
        <w:t xml:space="preserve">«1.1. </w:t>
      </w:r>
      <w:r>
        <w:rPr>
          <w:color w:val="22272F"/>
          <w:sz w:val="28"/>
          <w:szCs w:val="28"/>
          <w:shd w:val="clear" w:color="auto" w:fill="FFFFFF"/>
        </w:rPr>
        <w:t>м</w:t>
      </w:r>
      <w:r w:rsidRPr="00D01A4B">
        <w:rPr>
          <w:color w:val="22272F"/>
          <w:sz w:val="28"/>
          <w:szCs w:val="28"/>
          <w:shd w:val="clear" w:color="auto" w:fill="FFFFFF"/>
        </w:rPr>
        <w:t>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10" w:anchor="/document/12164203/entry/1303" w:history="1">
        <w:r w:rsidRPr="00D01A4B">
          <w:rPr>
            <w:rStyle w:val="a3"/>
            <w:color w:val="3272C0"/>
            <w:sz w:val="28"/>
            <w:szCs w:val="28"/>
            <w:u w:val="none"/>
            <w:shd w:val="clear" w:color="auto" w:fill="FFFFFF"/>
          </w:rPr>
          <w:t>частями 3</w:t>
        </w:r>
        <w:proofErr w:type="gramEnd"/>
        <w:r w:rsidRPr="00D01A4B">
          <w:rPr>
            <w:rStyle w:val="a3"/>
            <w:color w:val="3272C0"/>
            <w:sz w:val="28"/>
            <w:szCs w:val="28"/>
            <w:u w:val="none"/>
            <w:shd w:val="clear" w:color="auto" w:fill="FFFFFF"/>
          </w:rPr>
          <w:t xml:space="preserve"> - 6 статьи 13</w:t>
        </w:r>
      </w:hyperlink>
      <w:r w:rsidRPr="00D01A4B">
        <w:rPr>
          <w:color w:val="22272F"/>
          <w:sz w:val="28"/>
          <w:szCs w:val="28"/>
          <w:shd w:val="clear" w:color="auto" w:fill="FFFFFF"/>
        </w:rPr>
        <w:t> Федерального закона от 25 декабря 2008 года N 273-ФЗ "О противодействии коррупции"</w:t>
      </w:r>
      <w:proofErr w:type="gramStart"/>
      <w:r w:rsidRPr="00D01A4B">
        <w:rPr>
          <w:color w:val="22272F"/>
          <w:sz w:val="28"/>
          <w:szCs w:val="28"/>
          <w:shd w:val="clear" w:color="auto" w:fill="FFFFFF"/>
        </w:rPr>
        <w:t>.</w:t>
      </w:r>
      <w:r w:rsidRPr="00D01A4B">
        <w:rPr>
          <w:sz w:val="28"/>
          <w:szCs w:val="28"/>
        </w:rPr>
        <w:t>»</w:t>
      </w:r>
      <w:proofErr w:type="gramEnd"/>
      <w:r w:rsidRPr="00D01A4B">
        <w:rPr>
          <w:sz w:val="28"/>
          <w:szCs w:val="28"/>
        </w:rPr>
        <w:t>.</w:t>
      </w:r>
    </w:p>
    <w:p w:rsidR="00D01A4B" w:rsidRPr="00D01A4B" w:rsidRDefault="00D01A4B" w:rsidP="00D01A4B">
      <w:pPr>
        <w:ind w:firstLine="559"/>
        <w:jc w:val="both"/>
        <w:rPr>
          <w:b/>
          <w:sz w:val="28"/>
          <w:szCs w:val="28"/>
        </w:rPr>
      </w:pPr>
      <w:r w:rsidRPr="00D01A4B">
        <w:rPr>
          <w:b/>
          <w:sz w:val="28"/>
          <w:szCs w:val="28"/>
        </w:rPr>
        <w:t>б) изменить подпункт 1 пункта 3 изложив в следующей редакции:</w:t>
      </w:r>
    </w:p>
    <w:p w:rsidR="00D01A4B" w:rsidRDefault="00D01A4B" w:rsidP="00D01A4B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C12C7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D01A4B">
        <w:rPr>
          <w:color w:val="22272F"/>
          <w:sz w:val="28"/>
          <w:szCs w:val="28"/>
          <w:shd w:val="clear" w:color="auto" w:fill="FFFFFF"/>
        </w:rPr>
        <w:t>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 </w:t>
      </w:r>
      <w:hyperlink r:id="rId11" w:anchor="/document/12164203/entry/134" w:history="1">
        <w:r w:rsidRPr="00D01A4B">
          <w:rPr>
            <w:rStyle w:val="a3"/>
            <w:color w:val="3272C0"/>
            <w:sz w:val="28"/>
            <w:szCs w:val="28"/>
            <w:u w:val="none"/>
            <w:shd w:val="clear" w:color="auto" w:fill="FFFFFF"/>
          </w:rPr>
          <w:t>статьей 13.4</w:t>
        </w:r>
      </w:hyperlink>
      <w:r w:rsidRPr="00D01A4B">
        <w:rPr>
          <w:color w:val="22272F"/>
          <w:sz w:val="28"/>
          <w:szCs w:val="28"/>
          <w:shd w:val="clear" w:color="auto" w:fill="FFFFFF"/>
        </w:rPr>
        <w:t> Федерального закона от 25 декабря 2008 года N 273-ФЗ "О противодействии коррупции" уполномоченным подразделением Администрации Президента Российской Федерации</w:t>
      </w:r>
      <w:proofErr w:type="gramStart"/>
      <w:r w:rsidRPr="00D01A4B">
        <w:rPr>
          <w:color w:val="22272F"/>
          <w:sz w:val="28"/>
          <w:szCs w:val="28"/>
          <w:shd w:val="clear" w:color="auto" w:fill="FFFFFF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D01A4B" w:rsidRDefault="00D01A4B" w:rsidP="00D01A4B">
      <w:pPr>
        <w:ind w:firstLine="559"/>
        <w:jc w:val="both"/>
        <w:rPr>
          <w:b/>
          <w:sz w:val="28"/>
          <w:szCs w:val="28"/>
        </w:rPr>
      </w:pPr>
      <w:r w:rsidRPr="00D01A4B">
        <w:rPr>
          <w:b/>
          <w:sz w:val="28"/>
          <w:szCs w:val="28"/>
        </w:rPr>
        <w:t xml:space="preserve">в) </w:t>
      </w:r>
      <w:r w:rsidR="008A0E76">
        <w:rPr>
          <w:b/>
          <w:sz w:val="28"/>
          <w:szCs w:val="28"/>
        </w:rPr>
        <w:t>изменить пункт 6 изложив в новой редакции:</w:t>
      </w:r>
    </w:p>
    <w:p w:rsidR="008A0E76" w:rsidRPr="008A0E76" w:rsidRDefault="008A0E76" w:rsidP="00D01A4B">
      <w:pPr>
        <w:ind w:firstLine="559"/>
        <w:jc w:val="both"/>
        <w:rPr>
          <w:sz w:val="28"/>
          <w:szCs w:val="28"/>
        </w:rPr>
      </w:pPr>
      <w:r w:rsidRPr="008A0E76">
        <w:rPr>
          <w:sz w:val="28"/>
          <w:szCs w:val="28"/>
        </w:rPr>
        <w:t xml:space="preserve">«6. </w:t>
      </w:r>
      <w:r w:rsidRPr="008A0E76">
        <w:rPr>
          <w:color w:val="22272F"/>
          <w:sz w:val="28"/>
          <w:szCs w:val="28"/>
          <w:shd w:val="clear" w:color="auto" w:fill="FFFFFF"/>
        </w:rPr>
        <w:t>Взыскания, предусмотренные </w:t>
      </w:r>
      <w:hyperlink r:id="rId12" w:anchor="/document/12152272/entry/140123" w:history="1">
        <w:r w:rsidRPr="008A0E76">
          <w:rPr>
            <w:rStyle w:val="a3"/>
            <w:color w:val="3272C0"/>
            <w:sz w:val="28"/>
            <w:szCs w:val="28"/>
            <w:u w:val="none"/>
            <w:shd w:val="clear" w:color="auto" w:fill="FFFFFF"/>
          </w:rPr>
          <w:t>статьями 14.1</w:t>
        </w:r>
      </w:hyperlink>
      <w:r w:rsidRPr="008A0E76">
        <w:rPr>
          <w:color w:val="22272F"/>
          <w:sz w:val="28"/>
          <w:szCs w:val="28"/>
          <w:shd w:val="clear" w:color="auto" w:fill="FFFFFF"/>
        </w:rPr>
        <w:t>, </w:t>
      </w:r>
      <w:hyperlink r:id="rId13" w:anchor="/document/12152272/entry/155" w:history="1">
        <w:r w:rsidRPr="008A0E76">
          <w:rPr>
            <w:rStyle w:val="a3"/>
            <w:color w:val="3272C0"/>
            <w:sz w:val="28"/>
            <w:szCs w:val="28"/>
            <w:u w:val="none"/>
            <w:shd w:val="clear" w:color="auto" w:fill="FFFFFF"/>
          </w:rPr>
          <w:t>15</w:t>
        </w:r>
      </w:hyperlink>
      <w:r w:rsidRPr="008A0E76">
        <w:rPr>
          <w:color w:val="22272F"/>
          <w:sz w:val="28"/>
          <w:szCs w:val="28"/>
          <w:shd w:val="clear" w:color="auto" w:fill="FFFFFF"/>
        </w:rPr>
        <w:t> и </w:t>
      </w:r>
      <w:hyperlink r:id="rId14" w:anchor="/document/12152272/entry/27" w:history="1">
        <w:r w:rsidRPr="008A0E76">
          <w:rPr>
            <w:rStyle w:val="a3"/>
            <w:color w:val="3272C0"/>
            <w:sz w:val="28"/>
            <w:szCs w:val="28"/>
            <w:u w:val="none"/>
            <w:shd w:val="clear" w:color="auto" w:fill="FFFFFF"/>
          </w:rPr>
          <w:t>27</w:t>
        </w:r>
      </w:hyperlink>
      <w:r w:rsidRPr="008A0E76">
        <w:rPr>
          <w:color w:val="22272F"/>
          <w:sz w:val="28"/>
          <w:szCs w:val="28"/>
          <w:shd w:val="clear" w:color="auto" w:fill="FFFFFF"/>
        </w:rPr>
        <w:t> 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8A0E76">
        <w:rPr>
          <w:color w:val="22272F"/>
          <w:sz w:val="28"/>
          <w:szCs w:val="28"/>
          <w:shd w:val="clear" w:color="auto" w:fill="FFFFFF"/>
        </w:rPr>
        <w:t>.</w:t>
      </w:r>
      <w:r w:rsidRPr="008A0E76">
        <w:rPr>
          <w:sz w:val="28"/>
          <w:szCs w:val="28"/>
        </w:rPr>
        <w:t>».</w:t>
      </w:r>
      <w:proofErr w:type="gramEnd"/>
    </w:p>
    <w:p w:rsidR="00076933" w:rsidRDefault="008A0E76" w:rsidP="008A0E76">
      <w:pPr>
        <w:tabs>
          <w:tab w:val="left" w:pos="851"/>
          <w:tab w:val="left" w:pos="993"/>
          <w:tab w:val="left" w:pos="1276"/>
          <w:tab w:val="left" w:pos="1418"/>
          <w:tab w:val="left" w:pos="156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1.9.  </w:t>
      </w:r>
      <w:r>
        <w:rPr>
          <w:b/>
          <w:sz w:val="28"/>
        </w:rPr>
        <w:t xml:space="preserve">В статье </w:t>
      </w:r>
      <w:r>
        <w:rPr>
          <w:b/>
          <w:sz w:val="28"/>
        </w:rPr>
        <w:t>28</w:t>
      </w:r>
      <w:r>
        <w:rPr>
          <w:b/>
          <w:bCs/>
          <w:sz w:val="28"/>
          <w:szCs w:val="28"/>
        </w:rPr>
        <w:t xml:space="preserve"> </w:t>
      </w:r>
      <w:r w:rsidRPr="00076933">
        <w:rPr>
          <w:b/>
          <w:bCs/>
          <w:sz w:val="28"/>
          <w:szCs w:val="28"/>
        </w:rPr>
        <w:t>«</w:t>
      </w:r>
      <w:r w:rsidRPr="008A0E76">
        <w:rPr>
          <w:b/>
          <w:sz w:val="28"/>
        </w:rPr>
        <w:t>Кадровая работа в Уляпском сельском поселении</w:t>
      </w:r>
      <w:r w:rsidRPr="0007693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изменить</w:t>
      </w:r>
      <w:r>
        <w:rPr>
          <w:b/>
          <w:sz w:val="28"/>
          <w:szCs w:val="28"/>
        </w:rPr>
        <w:t xml:space="preserve"> подпункт 4 изложив в следующей редакции:</w:t>
      </w:r>
    </w:p>
    <w:p w:rsidR="003B6500" w:rsidRPr="008A0E76" w:rsidRDefault="008A0E76" w:rsidP="008A0E76">
      <w:pPr>
        <w:tabs>
          <w:tab w:val="left" w:pos="851"/>
          <w:tab w:val="left" w:pos="993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proofErr w:type="gramStart"/>
      <w:r w:rsidRPr="008A0E76">
        <w:rPr>
          <w:sz w:val="28"/>
          <w:szCs w:val="28"/>
        </w:rPr>
        <w:t xml:space="preserve">«4) </w:t>
      </w:r>
      <w:r w:rsidRPr="008A0E76">
        <w:rPr>
          <w:color w:val="22272F"/>
          <w:sz w:val="28"/>
          <w:szCs w:val="28"/>
          <w:shd w:val="clear" w:color="auto" w:fill="FFFFFF"/>
        </w:rPr>
        <w:t xml:space="preserve">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</w:t>
      </w:r>
      <w:r w:rsidRPr="008A0E76">
        <w:rPr>
          <w:color w:val="22272F"/>
          <w:sz w:val="28"/>
          <w:szCs w:val="28"/>
          <w:shd w:val="clear" w:color="auto" w:fill="FFFFFF"/>
        </w:rPr>
        <w:lastRenderedPageBreak/>
        <w:t>представление указанных сведений в порядке, установленном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hyperlink r:id="rId15" w:anchor="/document/10106192/entry/8" w:history="1">
        <w:r w:rsidRPr="008A0E76">
          <w:rPr>
            <w:rStyle w:val="a3"/>
            <w:color w:val="3272C0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8A0E76">
        <w:rPr>
          <w:color w:val="22272F"/>
          <w:sz w:val="28"/>
          <w:szCs w:val="28"/>
          <w:shd w:val="clear" w:color="auto" w:fill="FFFFFF"/>
        </w:rPr>
        <w:t>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Фонда пенсионного и социального страхования Российской Федерации;</w:t>
      </w:r>
      <w:r w:rsidRPr="008A0E76">
        <w:rPr>
          <w:sz w:val="28"/>
          <w:szCs w:val="28"/>
        </w:rPr>
        <w:t>»</w:t>
      </w:r>
      <w:proofErr w:type="gramEnd"/>
    </w:p>
    <w:p w:rsidR="00F125C0" w:rsidRDefault="000E502E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F125C0">
        <w:rPr>
          <w:sz w:val="28"/>
        </w:rPr>
        <w:t xml:space="preserve">Опубликовать данное постановление на сайте администрации муниципального образования «Уляпское сельское поселение» </w:t>
      </w:r>
      <w:proofErr w:type="spellStart"/>
      <w:r w:rsidRPr="00F125C0">
        <w:rPr>
          <w:sz w:val="28"/>
        </w:rPr>
        <w:t>уляпское</w:t>
      </w:r>
      <w:proofErr w:type="gramStart"/>
      <w:r w:rsidRPr="00F125C0">
        <w:rPr>
          <w:sz w:val="28"/>
        </w:rPr>
        <w:t>.р</w:t>
      </w:r>
      <w:proofErr w:type="gramEnd"/>
      <w:r w:rsidRPr="00F125C0">
        <w:rPr>
          <w:sz w:val="28"/>
        </w:rPr>
        <w:t>ф</w:t>
      </w:r>
      <w:proofErr w:type="spellEnd"/>
      <w:r w:rsidRPr="00F125C0">
        <w:rPr>
          <w:sz w:val="28"/>
        </w:rPr>
        <w:t xml:space="preserve"> в сети «Интернет».</w:t>
      </w:r>
    </w:p>
    <w:p w:rsidR="00F125C0" w:rsidRDefault="00A13A18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proofErr w:type="gramStart"/>
      <w:r w:rsidRPr="00F125C0">
        <w:rPr>
          <w:sz w:val="28"/>
        </w:rPr>
        <w:t>Контроль за</w:t>
      </w:r>
      <w:proofErr w:type="gramEnd"/>
      <w:r w:rsidRPr="00F125C0">
        <w:rPr>
          <w:sz w:val="28"/>
        </w:rPr>
        <w:t xml:space="preserve"> исполнением настоящего постановления </w:t>
      </w:r>
      <w:r w:rsidR="003B6500">
        <w:rPr>
          <w:sz w:val="28"/>
        </w:rPr>
        <w:t>возложить на ведущего специалиста по общим вопросам администрации муниципального образования «Уляпское сельское поселение»</w:t>
      </w:r>
      <w:r w:rsidRPr="00F125C0">
        <w:rPr>
          <w:sz w:val="28"/>
        </w:rPr>
        <w:t>.</w:t>
      </w:r>
      <w:r w:rsidR="000E502E" w:rsidRPr="00F125C0">
        <w:rPr>
          <w:sz w:val="28"/>
        </w:rPr>
        <w:t xml:space="preserve"> </w:t>
      </w:r>
    </w:p>
    <w:p w:rsidR="000E502E" w:rsidRPr="00F125C0" w:rsidRDefault="000E502E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F125C0">
        <w:rPr>
          <w:sz w:val="28"/>
        </w:rPr>
        <w:t>Настоящее постановление вступает в силу с момента его подписания.</w:t>
      </w:r>
    </w:p>
    <w:p w:rsidR="000D31B7" w:rsidRPr="000E502E" w:rsidRDefault="000D31B7" w:rsidP="000E502E">
      <w:pPr>
        <w:jc w:val="both"/>
        <w:rPr>
          <w:sz w:val="28"/>
        </w:rPr>
      </w:pPr>
    </w:p>
    <w:p w:rsidR="00013207" w:rsidRDefault="00013207" w:rsidP="000E502E">
      <w:pPr>
        <w:jc w:val="both"/>
        <w:rPr>
          <w:sz w:val="28"/>
        </w:rPr>
      </w:pPr>
    </w:p>
    <w:p w:rsidR="00013207" w:rsidRDefault="00013207" w:rsidP="000E502E">
      <w:pPr>
        <w:jc w:val="both"/>
        <w:rPr>
          <w:sz w:val="28"/>
        </w:rPr>
      </w:pPr>
    </w:p>
    <w:p w:rsidR="000D31B7" w:rsidRPr="000E502E" w:rsidRDefault="000D31B7" w:rsidP="000E502E">
      <w:pPr>
        <w:jc w:val="both"/>
        <w:rPr>
          <w:sz w:val="28"/>
        </w:rPr>
      </w:pPr>
      <w:r w:rsidRPr="000E502E">
        <w:rPr>
          <w:sz w:val="28"/>
        </w:rPr>
        <w:t>Глава муниципального образования</w:t>
      </w:r>
    </w:p>
    <w:p w:rsidR="003B6500" w:rsidRPr="00730773" w:rsidRDefault="000D31B7" w:rsidP="00730773">
      <w:pPr>
        <w:jc w:val="both"/>
        <w:rPr>
          <w:sz w:val="28"/>
        </w:rPr>
      </w:pPr>
      <w:r w:rsidRPr="000E502E">
        <w:rPr>
          <w:sz w:val="28"/>
        </w:rPr>
        <w:t>«</w:t>
      </w:r>
      <w:r w:rsidR="002F3788" w:rsidRPr="000E502E">
        <w:rPr>
          <w:sz w:val="28"/>
        </w:rPr>
        <w:t>Уляп</w:t>
      </w:r>
      <w:r w:rsidR="00A42198" w:rsidRPr="000E502E">
        <w:rPr>
          <w:sz w:val="28"/>
        </w:rPr>
        <w:t xml:space="preserve">ское </w:t>
      </w:r>
      <w:r w:rsidR="00EA49BC" w:rsidRPr="000E502E">
        <w:rPr>
          <w:sz w:val="28"/>
        </w:rPr>
        <w:t xml:space="preserve">сельское поселение»                  </w:t>
      </w:r>
      <w:r w:rsidRPr="000E502E">
        <w:rPr>
          <w:sz w:val="28"/>
        </w:rPr>
        <w:t xml:space="preserve">     </w:t>
      </w:r>
      <w:r w:rsidR="00EA49BC" w:rsidRPr="000E502E">
        <w:rPr>
          <w:sz w:val="28"/>
        </w:rPr>
        <w:t xml:space="preserve">        </w:t>
      </w:r>
      <w:r w:rsidR="002F3788" w:rsidRPr="000E502E">
        <w:rPr>
          <w:sz w:val="28"/>
        </w:rPr>
        <w:t xml:space="preserve">      </w:t>
      </w:r>
      <w:r w:rsidR="00EA49BC" w:rsidRPr="000E502E">
        <w:rPr>
          <w:sz w:val="28"/>
        </w:rPr>
        <w:t xml:space="preserve">                 </w:t>
      </w:r>
      <w:r w:rsidR="002F3788" w:rsidRPr="000E502E">
        <w:rPr>
          <w:sz w:val="28"/>
        </w:rPr>
        <w:t>А.М. Куфанов</w:t>
      </w:r>
    </w:p>
    <w:p w:rsidR="00013207" w:rsidRDefault="00013207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013207" w:rsidRDefault="00013207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013207" w:rsidRDefault="00013207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013207" w:rsidRDefault="00013207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013207" w:rsidRDefault="00013207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013207" w:rsidRDefault="00013207" w:rsidP="00027243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027243" w:rsidRDefault="00027243" w:rsidP="00027243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597C58" w:rsidRDefault="00597C58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597C58" w:rsidRDefault="00597C58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597C58" w:rsidRDefault="00597C58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Pr="000E502E" w:rsidRDefault="003B6500" w:rsidP="000E502E">
      <w:pPr>
        <w:jc w:val="both"/>
        <w:rPr>
          <w:sz w:val="28"/>
        </w:rPr>
      </w:pPr>
    </w:p>
    <w:sectPr w:rsidR="003B6500" w:rsidRPr="000E502E" w:rsidSect="002F378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523"/>
    <w:multiLevelType w:val="multilevel"/>
    <w:tmpl w:val="E496F022"/>
    <w:lvl w:ilvl="0">
      <w:start w:val="1"/>
      <w:numFmt w:val="decimal"/>
      <w:lvlText w:val="%1."/>
      <w:lvlJc w:val="left"/>
      <w:pPr>
        <w:ind w:left="1444" w:hanging="885"/>
      </w:pPr>
      <w:rPr>
        <w:rFonts w:hint="default"/>
        <w:color w:val="000000" w:themeColor="text1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9" w:hanging="2160"/>
      </w:pPr>
      <w:rPr>
        <w:rFonts w:hint="default"/>
      </w:rPr>
    </w:lvl>
  </w:abstractNum>
  <w:abstractNum w:abstractNumId="1">
    <w:nsid w:val="3B421FA1"/>
    <w:multiLevelType w:val="multilevel"/>
    <w:tmpl w:val="E496F022"/>
    <w:lvl w:ilvl="0">
      <w:start w:val="1"/>
      <w:numFmt w:val="decimal"/>
      <w:lvlText w:val="%1."/>
      <w:lvlJc w:val="left"/>
      <w:pPr>
        <w:ind w:left="1444" w:hanging="885"/>
      </w:pPr>
      <w:rPr>
        <w:rFonts w:hint="default"/>
        <w:color w:val="000000" w:themeColor="text1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9" w:hanging="2160"/>
      </w:pPr>
      <w:rPr>
        <w:rFonts w:hint="default"/>
      </w:rPr>
    </w:lvl>
  </w:abstractNum>
  <w:abstractNum w:abstractNumId="2">
    <w:nsid w:val="419363F9"/>
    <w:multiLevelType w:val="multilevel"/>
    <w:tmpl w:val="BBF8CEFE"/>
    <w:lvl w:ilvl="0">
      <w:start w:val="1"/>
      <w:numFmt w:val="decimal"/>
      <w:lvlText w:val="%1."/>
      <w:lvlJc w:val="left"/>
      <w:pPr>
        <w:ind w:left="919" w:hanging="360"/>
      </w:pPr>
    </w:lvl>
    <w:lvl w:ilvl="1">
      <w:start w:val="1"/>
      <w:numFmt w:val="decimal"/>
      <w:isLgl/>
      <w:lvlText w:val="%1.%2."/>
      <w:lvlJc w:val="left"/>
      <w:pPr>
        <w:ind w:left="1279" w:hanging="720"/>
      </w:pPr>
    </w:lvl>
    <w:lvl w:ilvl="2">
      <w:start w:val="1"/>
      <w:numFmt w:val="decimal"/>
      <w:isLgl/>
      <w:lvlText w:val="%1.%2.%3."/>
      <w:lvlJc w:val="left"/>
      <w:pPr>
        <w:ind w:left="1279" w:hanging="720"/>
      </w:pPr>
    </w:lvl>
    <w:lvl w:ilvl="3">
      <w:start w:val="1"/>
      <w:numFmt w:val="decimal"/>
      <w:isLgl/>
      <w:lvlText w:val="%1.%2.%3.%4."/>
      <w:lvlJc w:val="left"/>
      <w:pPr>
        <w:ind w:left="1639" w:hanging="1080"/>
      </w:pPr>
    </w:lvl>
    <w:lvl w:ilvl="4">
      <w:start w:val="1"/>
      <w:numFmt w:val="decimal"/>
      <w:isLgl/>
      <w:lvlText w:val="%1.%2.%3.%4.%5."/>
      <w:lvlJc w:val="left"/>
      <w:pPr>
        <w:ind w:left="1639" w:hanging="1080"/>
      </w:pPr>
    </w:lvl>
    <w:lvl w:ilvl="5">
      <w:start w:val="1"/>
      <w:numFmt w:val="decimal"/>
      <w:isLgl/>
      <w:lvlText w:val="%1.%2.%3.%4.%5.%6."/>
      <w:lvlJc w:val="left"/>
      <w:pPr>
        <w:ind w:left="1999" w:hanging="1440"/>
      </w:pPr>
    </w:lvl>
    <w:lvl w:ilvl="6">
      <w:start w:val="1"/>
      <w:numFmt w:val="decimal"/>
      <w:isLgl/>
      <w:lvlText w:val="%1.%2.%3.%4.%5.%6.%7."/>
      <w:lvlJc w:val="left"/>
      <w:pPr>
        <w:ind w:left="1999" w:hanging="1440"/>
      </w:pPr>
    </w:lvl>
    <w:lvl w:ilvl="7">
      <w:start w:val="1"/>
      <w:numFmt w:val="decimal"/>
      <w:isLgl/>
      <w:lvlText w:val="%1.%2.%3.%4.%5.%6.%7.%8."/>
      <w:lvlJc w:val="left"/>
      <w:pPr>
        <w:ind w:left="2359" w:hanging="1800"/>
      </w:pPr>
    </w:lvl>
    <w:lvl w:ilvl="8">
      <w:start w:val="1"/>
      <w:numFmt w:val="decimal"/>
      <w:isLgl/>
      <w:lvlText w:val="%1.%2.%3.%4.%5.%6.%7.%8.%9."/>
      <w:lvlJc w:val="left"/>
      <w:pPr>
        <w:ind w:left="2359" w:hanging="1800"/>
      </w:pPr>
    </w:lvl>
  </w:abstractNum>
  <w:abstractNum w:abstractNumId="3">
    <w:nsid w:val="4941740B"/>
    <w:multiLevelType w:val="hybridMultilevel"/>
    <w:tmpl w:val="2402E10A"/>
    <w:lvl w:ilvl="0" w:tplc="01CE882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B7"/>
    <w:rsid w:val="00013207"/>
    <w:rsid w:val="0001625C"/>
    <w:rsid w:val="00027243"/>
    <w:rsid w:val="00052D3E"/>
    <w:rsid w:val="00057255"/>
    <w:rsid w:val="00076933"/>
    <w:rsid w:val="000826BB"/>
    <w:rsid w:val="000D2D76"/>
    <w:rsid w:val="000D31B7"/>
    <w:rsid w:val="000E502E"/>
    <w:rsid w:val="000E68FC"/>
    <w:rsid w:val="00145A0E"/>
    <w:rsid w:val="00151F81"/>
    <w:rsid w:val="002576C1"/>
    <w:rsid w:val="00283047"/>
    <w:rsid w:val="00291F0F"/>
    <w:rsid w:val="002A6FEC"/>
    <w:rsid w:val="002F3788"/>
    <w:rsid w:val="002F59D3"/>
    <w:rsid w:val="00303952"/>
    <w:rsid w:val="00330BEC"/>
    <w:rsid w:val="003624A8"/>
    <w:rsid w:val="00373492"/>
    <w:rsid w:val="003A6BA9"/>
    <w:rsid w:val="003B6500"/>
    <w:rsid w:val="00404676"/>
    <w:rsid w:val="00453899"/>
    <w:rsid w:val="004573B8"/>
    <w:rsid w:val="00492266"/>
    <w:rsid w:val="004A71AE"/>
    <w:rsid w:val="004B51B8"/>
    <w:rsid w:val="004B71CE"/>
    <w:rsid w:val="004D7878"/>
    <w:rsid w:val="005061B2"/>
    <w:rsid w:val="00522E65"/>
    <w:rsid w:val="00534FAF"/>
    <w:rsid w:val="00542CBD"/>
    <w:rsid w:val="00597C58"/>
    <w:rsid w:val="005C5426"/>
    <w:rsid w:val="005C5F45"/>
    <w:rsid w:val="0065522B"/>
    <w:rsid w:val="00672B03"/>
    <w:rsid w:val="006908F4"/>
    <w:rsid w:val="00730773"/>
    <w:rsid w:val="00833AF0"/>
    <w:rsid w:val="00850252"/>
    <w:rsid w:val="008509A8"/>
    <w:rsid w:val="008A0E76"/>
    <w:rsid w:val="008F3CA7"/>
    <w:rsid w:val="00907257"/>
    <w:rsid w:val="00920DDC"/>
    <w:rsid w:val="009259CE"/>
    <w:rsid w:val="00953EEF"/>
    <w:rsid w:val="009C12C7"/>
    <w:rsid w:val="00A02756"/>
    <w:rsid w:val="00A13A18"/>
    <w:rsid w:val="00A253D4"/>
    <w:rsid w:val="00A410C2"/>
    <w:rsid w:val="00A42015"/>
    <w:rsid w:val="00A42198"/>
    <w:rsid w:val="00A80E0D"/>
    <w:rsid w:val="00AC6407"/>
    <w:rsid w:val="00B2524A"/>
    <w:rsid w:val="00B65C6C"/>
    <w:rsid w:val="00BD466F"/>
    <w:rsid w:val="00C1035E"/>
    <w:rsid w:val="00C15CD6"/>
    <w:rsid w:val="00C74916"/>
    <w:rsid w:val="00C915E6"/>
    <w:rsid w:val="00CC70E8"/>
    <w:rsid w:val="00CE72D0"/>
    <w:rsid w:val="00D01A4B"/>
    <w:rsid w:val="00D566B9"/>
    <w:rsid w:val="00D700B7"/>
    <w:rsid w:val="00DA25A1"/>
    <w:rsid w:val="00DC3F7C"/>
    <w:rsid w:val="00E2043A"/>
    <w:rsid w:val="00E917D1"/>
    <w:rsid w:val="00EA49BC"/>
    <w:rsid w:val="00ED3D20"/>
    <w:rsid w:val="00F125C0"/>
    <w:rsid w:val="00F40A2F"/>
    <w:rsid w:val="00F4467A"/>
    <w:rsid w:val="00F46369"/>
    <w:rsid w:val="00F9118B"/>
    <w:rsid w:val="00FA3BB1"/>
    <w:rsid w:val="00F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link w:val="a7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uiPriority w:val="99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2F3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B6500"/>
    <w:pPr>
      <w:spacing w:before="100" w:beforeAutospacing="1" w:after="100" w:afterAutospacing="1"/>
    </w:pPr>
  </w:style>
  <w:style w:type="character" w:customStyle="1" w:styleId="s10">
    <w:name w:val="s_10"/>
    <w:basedOn w:val="a0"/>
    <w:rsid w:val="003B6500"/>
  </w:style>
  <w:style w:type="paragraph" w:styleId="ab">
    <w:name w:val="Body Text"/>
    <w:basedOn w:val="a"/>
    <w:link w:val="ac"/>
    <w:unhideWhenUsed/>
    <w:rsid w:val="00597C58"/>
    <w:rPr>
      <w:sz w:val="32"/>
      <w:szCs w:val="20"/>
    </w:rPr>
  </w:style>
  <w:style w:type="character" w:customStyle="1" w:styleId="ac">
    <w:name w:val="Основной текст Знак"/>
    <w:basedOn w:val="a0"/>
    <w:link w:val="ab"/>
    <w:rsid w:val="00597C5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link w:val="a7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uiPriority w:val="99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2F3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B6500"/>
    <w:pPr>
      <w:spacing w:before="100" w:beforeAutospacing="1" w:after="100" w:afterAutospacing="1"/>
    </w:pPr>
  </w:style>
  <w:style w:type="character" w:customStyle="1" w:styleId="s10">
    <w:name w:val="s_10"/>
    <w:basedOn w:val="a0"/>
    <w:rsid w:val="003B6500"/>
  </w:style>
  <w:style w:type="paragraph" w:styleId="ab">
    <w:name w:val="Body Text"/>
    <w:basedOn w:val="a"/>
    <w:link w:val="ac"/>
    <w:unhideWhenUsed/>
    <w:rsid w:val="00597C58"/>
    <w:rPr>
      <w:sz w:val="32"/>
      <w:szCs w:val="20"/>
    </w:rPr>
  </w:style>
  <w:style w:type="character" w:customStyle="1" w:styleId="ac">
    <w:name w:val="Основной текст Знак"/>
    <w:basedOn w:val="a0"/>
    <w:link w:val="ab"/>
    <w:rsid w:val="00597C5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67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9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9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85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8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90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9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7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4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1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93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10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46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65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7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24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03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36751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1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8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7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7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4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7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3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36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829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802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584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5716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5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3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41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54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8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71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1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9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406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7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8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5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4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0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4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0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8634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2</cp:revision>
  <cp:lastPrinted>2023-08-07T12:38:00Z</cp:lastPrinted>
  <dcterms:created xsi:type="dcterms:W3CDTF">2023-08-07T12:40:00Z</dcterms:created>
  <dcterms:modified xsi:type="dcterms:W3CDTF">2023-08-07T12:40:00Z</dcterms:modified>
</cp:coreProperties>
</file>