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B8" w:rsidRPr="003441AB" w:rsidRDefault="00A955B8" w:rsidP="005A786F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Российская Федерация</w:t>
      </w:r>
    </w:p>
    <w:p w:rsidR="00A955B8" w:rsidRPr="003441AB" w:rsidRDefault="00A955B8" w:rsidP="00A955B8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Республика Адыгея</w:t>
      </w:r>
    </w:p>
    <w:p w:rsidR="00A955B8" w:rsidRPr="003441AB" w:rsidRDefault="00A955B8" w:rsidP="00A955B8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Красногвардейский район</w:t>
      </w:r>
    </w:p>
    <w:p w:rsidR="00A955B8" w:rsidRPr="003441AB" w:rsidRDefault="00A955B8" w:rsidP="00A955B8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Совет народных депутатов муниципального образования</w:t>
      </w:r>
    </w:p>
    <w:p w:rsidR="00A955B8" w:rsidRPr="003441AB" w:rsidRDefault="009D796A" w:rsidP="00A955B8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«Уляп</w:t>
      </w:r>
      <w:r w:rsidR="00A955B8" w:rsidRPr="003441AB">
        <w:rPr>
          <w:sz w:val="24"/>
          <w:szCs w:val="24"/>
        </w:rPr>
        <w:t>ское сельское поселение»</w:t>
      </w:r>
    </w:p>
    <w:p w:rsidR="00A955B8" w:rsidRPr="003441AB" w:rsidRDefault="00A955B8" w:rsidP="00A955B8">
      <w:pPr>
        <w:jc w:val="center"/>
        <w:rPr>
          <w:sz w:val="24"/>
          <w:szCs w:val="24"/>
        </w:rPr>
      </w:pPr>
    </w:p>
    <w:p w:rsidR="00A955B8" w:rsidRPr="003441AB" w:rsidRDefault="00A955B8" w:rsidP="00A955B8">
      <w:pPr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РЕШЕНИЕ</w:t>
      </w:r>
      <w:r w:rsidR="0017108E" w:rsidRPr="003441AB">
        <w:rPr>
          <w:b/>
          <w:sz w:val="24"/>
          <w:szCs w:val="24"/>
        </w:rPr>
        <w:t xml:space="preserve"> </w:t>
      </w:r>
    </w:p>
    <w:p w:rsidR="00833796" w:rsidRPr="003441AB" w:rsidRDefault="00833796" w:rsidP="00A955B8">
      <w:pPr>
        <w:jc w:val="center"/>
        <w:rPr>
          <w:b/>
          <w:sz w:val="24"/>
          <w:szCs w:val="24"/>
        </w:rPr>
      </w:pPr>
    </w:p>
    <w:p w:rsidR="00172C9C" w:rsidRPr="003441AB" w:rsidRDefault="008F3638" w:rsidP="005A786F">
      <w:pPr>
        <w:rPr>
          <w:sz w:val="24"/>
          <w:szCs w:val="24"/>
        </w:rPr>
      </w:pPr>
      <w:r>
        <w:rPr>
          <w:sz w:val="24"/>
          <w:szCs w:val="24"/>
        </w:rPr>
        <w:t>Принято</w:t>
      </w:r>
      <w:r w:rsidRPr="008F3638">
        <w:rPr>
          <w:sz w:val="24"/>
          <w:szCs w:val="24"/>
        </w:rPr>
        <w:t xml:space="preserve">  41</w:t>
      </w:r>
      <w:r w:rsidR="00EF711D">
        <w:rPr>
          <w:sz w:val="24"/>
          <w:szCs w:val="24"/>
        </w:rPr>
        <w:t xml:space="preserve"> </w:t>
      </w:r>
      <w:r w:rsidR="0022651F" w:rsidRPr="003441AB">
        <w:rPr>
          <w:sz w:val="24"/>
          <w:szCs w:val="24"/>
        </w:rPr>
        <w:t>-</w:t>
      </w:r>
      <w:proofErr w:type="gramStart"/>
      <w:r w:rsidR="00833796" w:rsidRPr="003441AB">
        <w:rPr>
          <w:sz w:val="24"/>
          <w:szCs w:val="24"/>
        </w:rPr>
        <w:t>ой</w:t>
      </w:r>
      <w:proofErr w:type="gramEnd"/>
      <w:r w:rsidR="00833796" w:rsidRPr="003441AB">
        <w:rPr>
          <w:sz w:val="24"/>
          <w:szCs w:val="24"/>
        </w:rPr>
        <w:t xml:space="preserve">  сессией Совета народных</w:t>
      </w:r>
      <w:r w:rsidR="005A786F" w:rsidRPr="003441AB">
        <w:rPr>
          <w:sz w:val="24"/>
          <w:szCs w:val="24"/>
        </w:rPr>
        <w:t xml:space="preserve"> депутатов</w:t>
      </w:r>
    </w:p>
    <w:p w:rsidR="00B23578" w:rsidRPr="003441AB" w:rsidRDefault="005A786F" w:rsidP="005A786F">
      <w:pPr>
        <w:rPr>
          <w:sz w:val="24"/>
          <w:szCs w:val="24"/>
        </w:rPr>
      </w:pPr>
      <w:r w:rsidRPr="003441AB">
        <w:rPr>
          <w:sz w:val="24"/>
          <w:szCs w:val="24"/>
        </w:rPr>
        <w:t>МО «Уляпское сельское поселение»</w:t>
      </w:r>
      <w:r w:rsidR="00172C9C" w:rsidRPr="003441AB">
        <w:rPr>
          <w:sz w:val="24"/>
          <w:szCs w:val="24"/>
        </w:rPr>
        <w:t xml:space="preserve">                                </w:t>
      </w:r>
      <w:r w:rsidR="00D903DE" w:rsidRPr="003441AB">
        <w:rPr>
          <w:sz w:val="24"/>
          <w:szCs w:val="24"/>
        </w:rPr>
        <w:t xml:space="preserve">                         </w:t>
      </w:r>
      <w:r w:rsidR="00E55E7F" w:rsidRPr="003441AB">
        <w:rPr>
          <w:sz w:val="24"/>
          <w:szCs w:val="24"/>
        </w:rPr>
        <w:t xml:space="preserve">             </w:t>
      </w:r>
      <w:r w:rsidR="00B23578" w:rsidRPr="003441AB">
        <w:rPr>
          <w:sz w:val="24"/>
          <w:szCs w:val="24"/>
        </w:rPr>
        <w:t xml:space="preserve">  </w:t>
      </w:r>
    </w:p>
    <w:p w:rsidR="00B23578" w:rsidRPr="003441AB" w:rsidRDefault="00B23578" w:rsidP="005A786F">
      <w:pPr>
        <w:rPr>
          <w:sz w:val="24"/>
          <w:szCs w:val="24"/>
        </w:rPr>
      </w:pPr>
    </w:p>
    <w:p w:rsidR="005A786F" w:rsidRPr="00317A75" w:rsidRDefault="008F3638" w:rsidP="00412D1C">
      <w:pPr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317A75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Pr="00317A75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Pr="00317A75">
        <w:rPr>
          <w:sz w:val="24"/>
          <w:szCs w:val="24"/>
        </w:rPr>
        <w:t xml:space="preserve">1 </w:t>
      </w:r>
      <w:r w:rsidR="00172C9C" w:rsidRPr="003441AB">
        <w:rPr>
          <w:sz w:val="24"/>
          <w:szCs w:val="24"/>
        </w:rPr>
        <w:t>г.</w:t>
      </w:r>
      <w:r>
        <w:rPr>
          <w:sz w:val="24"/>
          <w:szCs w:val="24"/>
        </w:rPr>
        <w:t xml:space="preserve"> № </w:t>
      </w:r>
      <w:r w:rsidRPr="00317A75">
        <w:rPr>
          <w:sz w:val="24"/>
          <w:szCs w:val="24"/>
        </w:rPr>
        <w:t>193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О  проекте  решения Совета народных депутатов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муниципального образования  «Уляпское сельское поселение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«О внесении изменений и дополнений в Устав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муниципального образования  «Уляпское сельское поселение»</w:t>
      </w:r>
      <w:r w:rsidR="00B62051" w:rsidRPr="003441AB">
        <w:rPr>
          <w:b/>
          <w:sz w:val="24"/>
          <w:szCs w:val="24"/>
        </w:rPr>
        <w:t xml:space="preserve">, 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</w:t>
      </w:r>
      <w:proofErr w:type="gramStart"/>
      <w:r w:rsidRPr="003441AB">
        <w:rPr>
          <w:b/>
          <w:sz w:val="24"/>
          <w:szCs w:val="24"/>
        </w:rPr>
        <w:t>назначении</w:t>
      </w:r>
      <w:proofErr w:type="gramEnd"/>
      <w:r w:rsidR="0017108E" w:rsidRPr="003441AB">
        <w:rPr>
          <w:b/>
          <w:sz w:val="24"/>
          <w:szCs w:val="24"/>
        </w:rPr>
        <w:t xml:space="preserve">  </w:t>
      </w:r>
      <w:r w:rsidRPr="003441AB">
        <w:rPr>
          <w:b/>
          <w:sz w:val="24"/>
          <w:szCs w:val="24"/>
        </w:rPr>
        <w:t xml:space="preserve">и проведении  по нему публичных слушаний, 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</w:t>
      </w:r>
      <w:proofErr w:type="gramStart"/>
      <w:r w:rsidRPr="003441AB">
        <w:rPr>
          <w:b/>
          <w:sz w:val="24"/>
          <w:szCs w:val="24"/>
        </w:rPr>
        <w:t>установлении</w:t>
      </w:r>
      <w:proofErr w:type="gramEnd"/>
      <w:r w:rsidRPr="003441AB">
        <w:rPr>
          <w:b/>
          <w:sz w:val="24"/>
          <w:szCs w:val="24"/>
        </w:rPr>
        <w:t xml:space="preserve">  порядка учета предложений граждан, 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</w:t>
      </w:r>
      <w:proofErr w:type="gramStart"/>
      <w:r w:rsidRPr="003441AB">
        <w:rPr>
          <w:b/>
          <w:sz w:val="24"/>
          <w:szCs w:val="24"/>
        </w:rPr>
        <w:t>высказанных на публичных слушаниях»</w:t>
      </w:r>
      <w:proofErr w:type="gramEnd"/>
    </w:p>
    <w:p w:rsidR="0022651F" w:rsidRPr="003441AB" w:rsidRDefault="0022651F" w:rsidP="00412D1C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 </w:t>
      </w:r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b/>
          <w:sz w:val="24"/>
          <w:szCs w:val="24"/>
        </w:rPr>
        <w:t xml:space="preserve">         </w:t>
      </w:r>
      <w:r w:rsidRPr="003441AB">
        <w:rPr>
          <w:sz w:val="24"/>
          <w:szCs w:val="24"/>
        </w:rPr>
        <w:t xml:space="preserve"> В соответствии со статьями 22,33,37 Устава муниципального образования   «Уляпское сельское поселение»,  Совет народных депутатов муниципального образования  «Уляпское сельское поселение»</w:t>
      </w:r>
    </w:p>
    <w:p w:rsidR="0022651F" w:rsidRPr="003441AB" w:rsidRDefault="0022651F" w:rsidP="00EF711D">
      <w:pPr>
        <w:jc w:val="center"/>
        <w:rPr>
          <w:sz w:val="24"/>
          <w:szCs w:val="24"/>
        </w:rPr>
      </w:pPr>
      <w:proofErr w:type="gramStart"/>
      <w:r w:rsidRPr="003441AB">
        <w:rPr>
          <w:b/>
          <w:sz w:val="24"/>
          <w:szCs w:val="24"/>
        </w:rPr>
        <w:t>Р</w:t>
      </w:r>
      <w:proofErr w:type="gramEnd"/>
      <w:r w:rsidRPr="003441AB">
        <w:rPr>
          <w:b/>
          <w:sz w:val="24"/>
          <w:szCs w:val="24"/>
        </w:rPr>
        <w:t xml:space="preserve"> Е Ш И Л :</w:t>
      </w:r>
    </w:p>
    <w:p w:rsidR="0022651F" w:rsidRPr="003441AB" w:rsidRDefault="0043006A" w:rsidP="002265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="0022651F" w:rsidRPr="003441AB">
        <w:rPr>
          <w:sz w:val="24"/>
          <w:szCs w:val="24"/>
        </w:rPr>
        <w:t xml:space="preserve">Назначить  публичные слушания по проекту решения  Совета народных депутатов муниципального образования «Уляпское сельское поселение» </w:t>
      </w:r>
      <w:r w:rsidR="0022651F" w:rsidRPr="003441AB">
        <w:rPr>
          <w:b/>
          <w:sz w:val="24"/>
          <w:szCs w:val="24"/>
        </w:rPr>
        <w:t>«</w:t>
      </w:r>
      <w:r w:rsidR="0022651F" w:rsidRPr="003441AB">
        <w:rPr>
          <w:sz w:val="24"/>
          <w:szCs w:val="24"/>
        </w:rPr>
        <w:t xml:space="preserve">О внесении изменений и дополнений в Устав муниципального образования  «Уляпское сельское поселение». </w:t>
      </w:r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2. Обнародовать проект данного  нормати</w:t>
      </w:r>
      <w:r w:rsidR="008A0655" w:rsidRPr="003441AB">
        <w:rPr>
          <w:sz w:val="24"/>
          <w:szCs w:val="24"/>
        </w:rPr>
        <w:t xml:space="preserve">вно-правового  акта </w:t>
      </w:r>
      <w:r w:rsidR="00317A75">
        <w:rPr>
          <w:sz w:val="24"/>
          <w:szCs w:val="24"/>
        </w:rPr>
        <w:t>в срок до 10.</w:t>
      </w:r>
      <w:r w:rsidR="00B23578" w:rsidRPr="003441AB">
        <w:rPr>
          <w:sz w:val="24"/>
          <w:szCs w:val="24"/>
        </w:rPr>
        <w:t>0</w:t>
      </w:r>
      <w:r w:rsidR="00317A75">
        <w:rPr>
          <w:sz w:val="24"/>
          <w:szCs w:val="24"/>
        </w:rPr>
        <w:t>4.2021</w:t>
      </w:r>
      <w:r w:rsidR="0043006A">
        <w:rPr>
          <w:sz w:val="24"/>
          <w:szCs w:val="24"/>
        </w:rPr>
        <w:t xml:space="preserve"> </w:t>
      </w:r>
      <w:r w:rsidRPr="003441AB">
        <w:rPr>
          <w:sz w:val="24"/>
          <w:szCs w:val="24"/>
        </w:rPr>
        <w:t>года.</w:t>
      </w:r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3. </w:t>
      </w:r>
      <w:proofErr w:type="gramStart"/>
      <w:r w:rsidRPr="003441AB">
        <w:rPr>
          <w:sz w:val="24"/>
          <w:szCs w:val="24"/>
        </w:rPr>
        <w:t xml:space="preserve">Провести публичные слушания по обсуждению проекта решения Совета народных депутатов муниципального    образования  «Уляпское сельское поселение»  О  внесении изменений и дополнений в Устав муниципального образования  «Уляпское сельское поселение» с участием жителей, представителей     предприятий, учреждений, организаций и других заинтересованных сторон </w:t>
      </w:r>
      <w:r w:rsidR="0043006A" w:rsidRPr="0043006A">
        <w:rPr>
          <w:sz w:val="24"/>
          <w:szCs w:val="24"/>
        </w:rPr>
        <w:t>2</w:t>
      </w:r>
      <w:r w:rsidR="0026201C">
        <w:rPr>
          <w:sz w:val="24"/>
          <w:szCs w:val="24"/>
        </w:rPr>
        <w:t>3</w:t>
      </w:r>
      <w:r w:rsidR="00B23578" w:rsidRPr="0043006A">
        <w:rPr>
          <w:sz w:val="24"/>
          <w:szCs w:val="24"/>
        </w:rPr>
        <w:t>.</w:t>
      </w:r>
      <w:r w:rsidR="00317A75">
        <w:rPr>
          <w:sz w:val="24"/>
          <w:szCs w:val="24"/>
        </w:rPr>
        <w:t>04</w:t>
      </w:r>
      <w:r w:rsidR="0043006A" w:rsidRPr="0043006A">
        <w:rPr>
          <w:sz w:val="24"/>
          <w:szCs w:val="24"/>
        </w:rPr>
        <w:t>.</w:t>
      </w:r>
      <w:r w:rsidR="00317A75">
        <w:rPr>
          <w:sz w:val="24"/>
          <w:szCs w:val="24"/>
        </w:rPr>
        <w:t>2021</w:t>
      </w:r>
      <w:r w:rsidRPr="0043006A">
        <w:rPr>
          <w:sz w:val="24"/>
          <w:szCs w:val="24"/>
        </w:rPr>
        <w:t xml:space="preserve"> </w:t>
      </w:r>
      <w:r w:rsidRPr="003441AB">
        <w:rPr>
          <w:sz w:val="24"/>
          <w:szCs w:val="24"/>
        </w:rPr>
        <w:t>года в 10 часов в здании администрации муниципального образования  «Уляпское сельское поселение».</w:t>
      </w:r>
      <w:proofErr w:type="gramEnd"/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 4. Возложить подготовку и проведение публичных слушаний на администрацию муниципального образования «Уляпское сельское поселение». </w:t>
      </w:r>
    </w:p>
    <w:p w:rsidR="00B23578" w:rsidRPr="003441AB" w:rsidRDefault="0022651F" w:rsidP="003441AB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 </w:t>
      </w:r>
      <w:proofErr w:type="gramStart"/>
      <w:r w:rsidRPr="003441AB">
        <w:rPr>
          <w:sz w:val="24"/>
          <w:szCs w:val="24"/>
        </w:rPr>
        <w:t>Установить, что предложения граждан по проекту решения Совета народных депутатов    муниципального      образования  «Уляпское сельское поселение «О внесении изменений и до</w:t>
      </w:r>
      <w:r w:rsidR="003441AB">
        <w:rPr>
          <w:sz w:val="24"/>
          <w:szCs w:val="24"/>
        </w:rPr>
        <w:t xml:space="preserve">полнений в Устав муниципального </w:t>
      </w:r>
      <w:r w:rsidR="003441AB" w:rsidRPr="003441AB">
        <w:rPr>
          <w:sz w:val="24"/>
          <w:szCs w:val="24"/>
        </w:rPr>
        <w:t xml:space="preserve">образования  «Уляпское сельское поселение»  принимаются в письменном виде администрацией муниципального образования  «Уляпское сельское поселение», уполномоченной по проведению публичных слушаний </w:t>
      </w:r>
      <w:r w:rsidR="00317A75">
        <w:rPr>
          <w:sz w:val="24"/>
          <w:szCs w:val="24"/>
        </w:rPr>
        <w:t>с 08.</w:t>
      </w:r>
      <w:r w:rsidR="0043006A" w:rsidRPr="0043006A">
        <w:rPr>
          <w:sz w:val="24"/>
          <w:szCs w:val="24"/>
        </w:rPr>
        <w:t>0</w:t>
      </w:r>
      <w:r w:rsidR="00317A75">
        <w:rPr>
          <w:sz w:val="24"/>
          <w:szCs w:val="24"/>
        </w:rPr>
        <w:t>4.2021</w:t>
      </w:r>
      <w:r w:rsidR="0026201C">
        <w:rPr>
          <w:sz w:val="24"/>
          <w:szCs w:val="24"/>
        </w:rPr>
        <w:t xml:space="preserve"> года по 22.04.2021</w:t>
      </w:r>
      <w:r w:rsidR="003441AB" w:rsidRPr="0043006A">
        <w:rPr>
          <w:sz w:val="24"/>
          <w:szCs w:val="24"/>
        </w:rPr>
        <w:t xml:space="preserve"> </w:t>
      </w:r>
      <w:r w:rsidR="003441AB" w:rsidRPr="003441AB">
        <w:rPr>
          <w:sz w:val="24"/>
          <w:szCs w:val="24"/>
        </w:rPr>
        <w:t>года в здании администрации сельского поселения с 8-00 до 12-00 часов.</w:t>
      </w:r>
      <w:proofErr w:type="gramEnd"/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 5.</w:t>
      </w:r>
      <w:r w:rsidR="003441AB">
        <w:rPr>
          <w:sz w:val="24"/>
          <w:szCs w:val="24"/>
        </w:rPr>
        <w:t xml:space="preserve"> </w:t>
      </w:r>
      <w:r w:rsidRPr="003441AB">
        <w:rPr>
          <w:sz w:val="24"/>
          <w:szCs w:val="24"/>
        </w:rPr>
        <w:t>Результаты публичных слушаний обнародовать в соответствии с действующим законодательством.</w:t>
      </w:r>
    </w:p>
    <w:p w:rsidR="003441AB" w:rsidRDefault="0022651F" w:rsidP="003441AB">
      <w:pPr>
        <w:ind w:left="360"/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6. </w:t>
      </w:r>
      <w:r w:rsidR="003441AB">
        <w:rPr>
          <w:sz w:val="24"/>
          <w:szCs w:val="24"/>
        </w:rPr>
        <w:t xml:space="preserve"> </w:t>
      </w:r>
      <w:r w:rsidRPr="003441AB">
        <w:rPr>
          <w:sz w:val="24"/>
          <w:szCs w:val="24"/>
        </w:rPr>
        <w:t>Настоящее решение вступает в</w:t>
      </w:r>
      <w:r w:rsidR="003441AB">
        <w:rPr>
          <w:sz w:val="24"/>
          <w:szCs w:val="24"/>
        </w:rPr>
        <w:t xml:space="preserve"> силу со дня его обнародования.</w:t>
      </w:r>
    </w:p>
    <w:p w:rsidR="00EF711D" w:rsidRDefault="00EF711D" w:rsidP="003441AB">
      <w:pPr>
        <w:rPr>
          <w:sz w:val="24"/>
          <w:szCs w:val="24"/>
        </w:rPr>
      </w:pP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                  Глава муниципального образования</w:t>
      </w: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«Уляпское сельское поселение»                         </w:t>
      </w: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 xml:space="preserve">«Уляпское сельское поселение»                             </w:t>
      </w:r>
    </w:p>
    <w:p w:rsidR="00B23578" w:rsidRPr="00EF711D" w:rsidRDefault="003441AB" w:rsidP="00EF711D">
      <w:r>
        <w:rPr>
          <w:sz w:val="24"/>
          <w:szCs w:val="24"/>
        </w:rPr>
        <w:t xml:space="preserve">___________________Ф.М. </w:t>
      </w:r>
      <w:proofErr w:type="spellStart"/>
      <w:r>
        <w:rPr>
          <w:sz w:val="24"/>
          <w:szCs w:val="24"/>
        </w:rPr>
        <w:t>Хуажева</w:t>
      </w:r>
      <w:proofErr w:type="spellEnd"/>
      <w:r>
        <w:rPr>
          <w:sz w:val="24"/>
          <w:szCs w:val="24"/>
        </w:rPr>
        <w:t xml:space="preserve">                             __</w:t>
      </w:r>
      <w:r w:rsidR="00412D1C">
        <w:rPr>
          <w:sz w:val="24"/>
          <w:szCs w:val="24"/>
        </w:rPr>
        <w:t>_______________     А.М. Куфанов</w:t>
      </w:r>
    </w:p>
    <w:p w:rsidR="0026201C" w:rsidRDefault="0026201C" w:rsidP="00B23578">
      <w:pPr>
        <w:ind w:right="-1"/>
        <w:jc w:val="center"/>
        <w:rPr>
          <w:b/>
          <w:sz w:val="24"/>
          <w:szCs w:val="24"/>
        </w:rPr>
      </w:pPr>
    </w:p>
    <w:p w:rsidR="0026201C" w:rsidRDefault="0026201C" w:rsidP="00B23578">
      <w:pPr>
        <w:ind w:right="-1"/>
        <w:jc w:val="center"/>
        <w:rPr>
          <w:b/>
          <w:sz w:val="24"/>
          <w:szCs w:val="24"/>
        </w:rPr>
      </w:pPr>
    </w:p>
    <w:p w:rsidR="0026201C" w:rsidRDefault="0026201C" w:rsidP="00B23578">
      <w:pPr>
        <w:ind w:right="-1"/>
        <w:jc w:val="center"/>
        <w:rPr>
          <w:b/>
          <w:sz w:val="24"/>
          <w:szCs w:val="24"/>
        </w:rPr>
      </w:pPr>
    </w:p>
    <w:p w:rsidR="0026201C" w:rsidRDefault="0026201C" w:rsidP="00B23578">
      <w:pPr>
        <w:ind w:right="-1"/>
        <w:jc w:val="center"/>
        <w:rPr>
          <w:b/>
          <w:sz w:val="24"/>
          <w:szCs w:val="24"/>
        </w:rPr>
      </w:pPr>
    </w:p>
    <w:p w:rsidR="0026201C" w:rsidRDefault="0026201C" w:rsidP="00B23578">
      <w:pPr>
        <w:ind w:right="-1"/>
        <w:jc w:val="center"/>
        <w:rPr>
          <w:b/>
          <w:sz w:val="24"/>
          <w:szCs w:val="24"/>
        </w:rPr>
      </w:pPr>
    </w:p>
    <w:p w:rsidR="00B23578" w:rsidRPr="003441AB" w:rsidRDefault="00B23578" w:rsidP="00B23578">
      <w:pPr>
        <w:ind w:right="-1"/>
        <w:jc w:val="center"/>
        <w:rPr>
          <w:b/>
          <w:sz w:val="24"/>
          <w:szCs w:val="24"/>
        </w:rPr>
      </w:pPr>
      <w:bookmarkStart w:id="0" w:name="_GoBack"/>
      <w:bookmarkEnd w:id="0"/>
      <w:r w:rsidRPr="003441AB">
        <w:rPr>
          <w:b/>
          <w:sz w:val="24"/>
          <w:szCs w:val="24"/>
        </w:rPr>
        <w:t>Российская Федерация</w:t>
      </w:r>
    </w:p>
    <w:p w:rsidR="00B23578" w:rsidRPr="003441AB" w:rsidRDefault="00B23578" w:rsidP="00B23578">
      <w:pPr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Республика Адыгея</w:t>
      </w:r>
    </w:p>
    <w:p w:rsidR="00B23578" w:rsidRPr="003441AB" w:rsidRDefault="00B23578" w:rsidP="00B23578">
      <w:pPr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Красногвардейский район</w:t>
      </w:r>
    </w:p>
    <w:p w:rsidR="00B23578" w:rsidRPr="003441AB" w:rsidRDefault="00B23578" w:rsidP="00B23578">
      <w:pPr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Совет народных депутатов муниципального образования</w:t>
      </w:r>
    </w:p>
    <w:p w:rsidR="00B23578" w:rsidRPr="003441AB" w:rsidRDefault="00B23578" w:rsidP="00B23578">
      <w:pPr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«Уляпское сельское поселение»</w:t>
      </w:r>
    </w:p>
    <w:p w:rsidR="00B23578" w:rsidRPr="003441AB" w:rsidRDefault="00B23578" w:rsidP="00B2357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23578" w:rsidRPr="003441AB" w:rsidTr="002F1526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B23578" w:rsidRPr="003441AB" w:rsidRDefault="00B23578" w:rsidP="002F1526">
            <w:pPr>
              <w:rPr>
                <w:sz w:val="24"/>
                <w:szCs w:val="24"/>
              </w:rPr>
            </w:pPr>
          </w:p>
        </w:tc>
      </w:tr>
    </w:tbl>
    <w:p w:rsidR="00B23578" w:rsidRPr="003441AB" w:rsidRDefault="00B23578" w:rsidP="00B23578">
      <w:pPr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РЕШЕНИЕ</w:t>
      </w:r>
    </w:p>
    <w:p w:rsidR="00B23578" w:rsidRPr="003441AB" w:rsidRDefault="00B23578" w:rsidP="00B23578">
      <w:pPr>
        <w:rPr>
          <w:b/>
          <w:i/>
          <w:sz w:val="24"/>
          <w:szCs w:val="24"/>
        </w:rPr>
      </w:pPr>
    </w:p>
    <w:p w:rsidR="00B23578" w:rsidRPr="003441AB" w:rsidRDefault="00B23578" w:rsidP="00B23578">
      <w:pPr>
        <w:rPr>
          <w:sz w:val="24"/>
          <w:szCs w:val="24"/>
        </w:rPr>
      </w:pPr>
      <w:r w:rsidRPr="003441AB">
        <w:rPr>
          <w:sz w:val="24"/>
          <w:szCs w:val="24"/>
        </w:rPr>
        <w:t xml:space="preserve">Принято - ой  сессией Совета </w:t>
      </w:r>
      <w:proofErr w:type="gramStart"/>
      <w:r w:rsidRPr="003441AB">
        <w:rPr>
          <w:sz w:val="24"/>
          <w:szCs w:val="24"/>
        </w:rPr>
        <w:t>народных</w:t>
      </w:r>
      <w:proofErr w:type="gramEnd"/>
      <w:r w:rsidR="0026201C">
        <w:rPr>
          <w:sz w:val="24"/>
          <w:szCs w:val="24"/>
        </w:rPr>
        <w:t xml:space="preserve">                                                                    </w:t>
      </w:r>
      <w:r w:rsidR="0026201C">
        <w:rPr>
          <w:b/>
          <w:sz w:val="24"/>
          <w:szCs w:val="24"/>
        </w:rPr>
        <w:t>ПРОЕКТ</w:t>
      </w:r>
    </w:p>
    <w:p w:rsidR="00B23578" w:rsidRPr="003441AB" w:rsidRDefault="00B23578" w:rsidP="00B23578">
      <w:pPr>
        <w:rPr>
          <w:sz w:val="24"/>
          <w:szCs w:val="24"/>
        </w:rPr>
      </w:pPr>
      <w:r w:rsidRPr="003441AB">
        <w:rPr>
          <w:sz w:val="24"/>
          <w:szCs w:val="24"/>
        </w:rPr>
        <w:t xml:space="preserve"> депутатов муниципального образования</w:t>
      </w:r>
    </w:p>
    <w:p w:rsidR="00B23578" w:rsidRPr="003441AB" w:rsidRDefault="00B23578" w:rsidP="00B23578">
      <w:pPr>
        <w:rPr>
          <w:sz w:val="24"/>
          <w:szCs w:val="24"/>
        </w:rPr>
      </w:pPr>
      <w:r w:rsidRPr="003441AB">
        <w:rPr>
          <w:sz w:val="24"/>
          <w:szCs w:val="24"/>
        </w:rPr>
        <w:t xml:space="preserve"> «Уляпское сельское поселение»                                                                </w:t>
      </w:r>
    </w:p>
    <w:p w:rsidR="00B23578" w:rsidRPr="003441AB" w:rsidRDefault="00B23578" w:rsidP="00B23578">
      <w:pPr>
        <w:rPr>
          <w:sz w:val="24"/>
          <w:szCs w:val="24"/>
        </w:rPr>
      </w:pPr>
      <w:r w:rsidRPr="003441AB">
        <w:rPr>
          <w:sz w:val="24"/>
          <w:szCs w:val="24"/>
        </w:rPr>
        <w:t xml:space="preserve"> </w:t>
      </w:r>
    </w:p>
    <w:p w:rsidR="00B23578" w:rsidRPr="003441AB" w:rsidRDefault="00B23578" w:rsidP="00B23578">
      <w:pPr>
        <w:ind w:right="3685"/>
        <w:jc w:val="both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О внесении изменений и дополнений </w:t>
      </w:r>
      <w:proofErr w:type="gramStart"/>
      <w:r w:rsidRPr="003441AB">
        <w:rPr>
          <w:b/>
          <w:sz w:val="24"/>
          <w:szCs w:val="24"/>
        </w:rPr>
        <w:t>в</w:t>
      </w:r>
      <w:proofErr w:type="gramEnd"/>
      <w:r w:rsidRPr="003441AB">
        <w:rPr>
          <w:b/>
          <w:sz w:val="24"/>
          <w:szCs w:val="24"/>
        </w:rPr>
        <w:t xml:space="preserve"> </w:t>
      </w:r>
    </w:p>
    <w:p w:rsidR="00B23578" w:rsidRPr="003441AB" w:rsidRDefault="00B23578" w:rsidP="00B23578">
      <w:pPr>
        <w:ind w:right="3685"/>
        <w:jc w:val="both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Устав муниципального образования </w:t>
      </w:r>
    </w:p>
    <w:p w:rsidR="00B23578" w:rsidRPr="003441AB" w:rsidRDefault="00B23578" w:rsidP="00B23578">
      <w:pPr>
        <w:ind w:right="3685"/>
        <w:jc w:val="both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«Уляпское сельское поселение»</w:t>
      </w:r>
    </w:p>
    <w:p w:rsidR="00B23578" w:rsidRPr="003441AB" w:rsidRDefault="00B23578" w:rsidP="00B23578">
      <w:pPr>
        <w:jc w:val="both"/>
        <w:rPr>
          <w:rFonts w:eastAsiaTheme="minorEastAsia"/>
          <w:b/>
          <w:sz w:val="24"/>
          <w:szCs w:val="24"/>
        </w:rPr>
      </w:pP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в соответствие с федеральным законодательством Устава муниципального образования «Уляпское  сельское поселение»,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«Уляпское  сельское поселение»</w:t>
      </w:r>
    </w:p>
    <w:p w:rsidR="0026201C" w:rsidRDefault="0026201C" w:rsidP="0026201C">
      <w:pPr>
        <w:jc w:val="both"/>
        <w:rPr>
          <w:sz w:val="24"/>
          <w:szCs w:val="24"/>
        </w:rPr>
      </w:pPr>
    </w:p>
    <w:p w:rsidR="0026201C" w:rsidRDefault="0026201C" w:rsidP="00262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26201C" w:rsidRDefault="0026201C" w:rsidP="0026201C">
      <w:pPr>
        <w:jc w:val="center"/>
        <w:rPr>
          <w:b/>
          <w:sz w:val="24"/>
          <w:szCs w:val="24"/>
        </w:rPr>
      </w:pP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> Внести следующие изменения и дополнения в Устав муниципального образования «Уляпское сельское поселение»: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1.1. Часть 1 статьи 3</w:t>
      </w:r>
      <w:r>
        <w:rPr>
          <w:bCs/>
          <w:sz w:val="24"/>
          <w:szCs w:val="24"/>
        </w:rPr>
        <w:t xml:space="preserve"> «Права органов местного самоуправления муниципального образования на решение вопросов, не отнесенных к вопросам местного значения муниципального образования» дополнить пунктом 18 следующего содержания: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sz w:val="24"/>
          <w:szCs w:val="24"/>
        </w:rPr>
        <w:t>.»</w:t>
      </w:r>
      <w:proofErr w:type="gramEnd"/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1.2. Часть 7 статьи 8.1.</w:t>
      </w:r>
      <w:r>
        <w:rPr>
          <w:bCs/>
          <w:sz w:val="24"/>
          <w:szCs w:val="24"/>
        </w:rPr>
        <w:t xml:space="preserve"> «</w:t>
      </w:r>
      <w:proofErr w:type="gramStart"/>
      <w:r>
        <w:rPr>
          <w:bCs/>
          <w:sz w:val="24"/>
          <w:szCs w:val="24"/>
        </w:rPr>
        <w:t>Старший</w:t>
      </w:r>
      <w:proofErr w:type="gramEnd"/>
      <w:r>
        <w:rPr>
          <w:bCs/>
          <w:sz w:val="24"/>
          <w:szCs w:val="24"/>
        </w:rPr>
        <w:t xml:space="preserve"> сельского населенного пункта» дополнить пунктом 4.1. следующего содержания: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«4.1.) вправе выступать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bCs/>
          <w:sz w:val="24"/>
          <w:szCs w:val="24"/>
        </w:rPr>
        <w:t>;»</w:t>
      </w:r>
      <w:proofErr w:type="gramEnd"/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1.3. Дополнить Устав статьей 11.1. «Сход граждан»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содержания:</w:t>
      </w:r>
    </w:p>
    <w:p w:rsidR="0026201C" w:rsidRDefault="0026201C" w:rsidP="0026201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«Статья 11.1. Сход граждан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В случаях, предусмотренных Федеральным законом от 6 октября 2003 г. </w:t>
      </w:r>
      <w:r>
        <w:rPr>
          <w:bCs/>
          <w:sz w:val="24"/>
          <w:szCs w:val="24"/>
        </w:rPr>
        <w:br/>
        <w:t>№ 131-ФЗ «Об общих принципах организации местного самоуправления в Российской Федерации», сход граждан может проводиться:</w:t>
      </w: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 соответствии с законом Республики Адыгея </w:t>
      </w:r>
      <w:proofErr w:type="gramStart"/>
      <w:r>
        <w:rPr>
          <w:sz w:val="24"/>
          <w:szCs w:val="24"/>
        </w:rPr>
        <w:t>на части территории</w:t>
      </w:r>
      <w:proofErr w:type="gramEnd"/>
      <w:r>
        <w:rPr>
          <w:sz w:val="24"/>
          <w:szCs w:val="24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в сельском населенном пункте по вопросу выдвижения кандидатуры старшего сельского населенного пункта, а также по вопросу досрочного прекращения полномочий старшего сельского населенного пункта.</w:t>
      </w: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Сход граждан, предусмотренный пунктом 3 части 1 настоящей статьи, может созываться Советом народных депутатов по инициативе </w:t>
      </w:r>
      <w:proofErr w:type="gramStart"/>
      <w:r>
        <w:rPr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>
        <w:rPr>
          <w:sz w:val="24"/>
          <w:szCs w:val="24"/>
        </w:rPr>
        <w:t xml:space="preserve"> численностью не менее десяти человек.</w:t>
      </w: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Критерии определения границ части территории населенного пункта, входящего в состав поселения,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может проводиться сход граждан по вопросу введения и использования средств самообложения граждан, устанавливаются законом Республики Адыгея.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 Сход граждан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1.4. Дополнить Устав статьей 12.1. «Инициативные проекты»</w:t>
      </w:r>
      <w:r>
        <w:rPr>
          <w:bCs/>
          <w:sz w:val="24"/>
          <w:szCs w:val="24"/>
        </w:rPr>
        <w:t xml:space="preserve"> следующего содержания</w:t>
      </w:r>
      <w:r>
        <w:rPr>
          <w:sz w:val="24"/>
          <w:szCs w:val="24"/>
        </w:rPr>
        <w:t>:</w:t>
      </w:r>
    </w:p>
    <w:p w:rsidR="0026201C" w:rsidRDefault="0026201C" w:rsidP="0026201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«Статья 12.1 Инициативные проекты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 инициативный проект.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3048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align>top</wp:align>
                </wp:positionV>
                <wp:extent cx="115570" cy="139700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01C" w:rsidRDefault="0026201C" w:rsidP="0026201C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5715" tIns="5715" rIns="5715" bIns="57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pt;margin-top:0;width:9.1pt;height:11pt;z-index:251659264;visibility:visible;mso-wrap-style:square;mso-width-percent:0;mso-height-percent:0;mso-wrap-distance-left:0;mso-wrap-distance-top:2.4pt;mso-wrap-distance-right:0;mso-wrap-distance-bottom:0;mso-position-horizontal:absolute;mso-position-horizontal-relative:page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" stroked="f">
                <v:textbox inset=".45pt,.45pt,.45pt,.45pt">
                  <w:txbxContent>
                    <w:p w:rsidR="0026201C" w:rsidRDefault="0026201C" w:rsidP="0026201C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Порядок определения части территории поселения, на которой могут реализовываться инициативные проекты, порядок выдвижения, внесения, обсуждения, рассмотрения инициативных проектов, а также проведения их конкурсного отбора устанавливается нормативным правовым актом Совета народных депутатов в соответствии со статьей 26.1 Федерального закона 6 октября 2003 г. № 131-ФЗ «Об общих принципах организации местного самоуправления в Российской Федерации».</w:t>
      </w:r>
      <w:proofErr w:type="gramEnd"/>
    </w:p>
    <w:p w:rsidR="0026201C" w:rsidRDefault="0026201C" w:rsidP="0026201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1.5. В статье 13 «Территориальное общественное самоуправление»: 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bCs/>
          <w:sz w:val="24"/>
          <w:szCs w:val="24"/>
        </w:rPr>
        <w:t xml:space="preserve">часть 12 дополнить пунктом 7 </w:t>
      </w:r>
      <w:r>
        <w:rPr>
          <w:sz w:val="24"/>
          <w:szCs w:val="24"/>
        </w:rPr>
        <w:t>следующего содержания: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sz w:val="24"/>
          <w:szCs w:val="24"/>
        </w:rPr>
        <w:t>.»</w:t>
      </w:r>
      <w:proofErr w:type="gramEnd"/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дополнить частью 12.1. следующего содержания: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«12.1.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bCs/>
          <w:sz w:val="24"/>
          <w:szCs w:val="24"/>
        </w:rPr>
        <w:t>.»</w:t>
      </w:r>
      <w:proofErr w:type="gramEnd"/>
    </w:p>
    <w:p w:rsidR="0026201C" w:rsidRDefault="0026201C" w:rsidP="0026201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1.6. В статье 15 «Собрание граждан»: 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в части 1 </w:t>
      </w:r>
      <w:r>
        <w:rPr>
          <w:sz w:val="24"/>
          <w:szCs w:val="24"/>
        </w:rPr>
        <w:t>после слов «должностных лиц местного самоуправления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часть 2 дополнить абзацем 3 </w:t>
      </w:r>
      <w:r>
        <w:rPr>
          <w:sz w:val="24"/>
          <w:szCs w:val="24"/>
        </w:rPr>
        <w:t>следующего содержания: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</w:t>
      </w:r>
      <w:proofErr w:type="gramStart"/>
      <w:r>
        <w:rPr>
          <w:sz w:val="24"/>
          <w:szCs w:val="24"/>
        </w:rPr>
        <w:t>.»</w:t>
      </w:r>
      <w:proofErr w:type="gramEnd"/>
    </w:p>
    <w:p w:rsidR="0026201C" w:rsidRDefault="0026201C" w:rsidP="0026201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1.7. В статье 17 «Опрос граждан»: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часть 2 </w:t>
      </w:r>
      <w:r>
        <w:rPr>
          <w:sz w:val="24"/>
          <w:szCs w:val="24"/>
        </w:rPr>
        <w:t>изложить в следующей редакции: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«2. В опросе граждан имеют право участвовать жители поселения, обладающие избирательным правом. </w:t>
      </w:r>
      <w:r>
        <w:rPr>
          <w:bCs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поселения или его части, в </w:t>
      </w:r>
      <w:r>
        <w:rPr>
          <w:bCs/>
          <w:sz w:val="24"/>
          <w:szCs w:val="24"/>
        </w:rPr>
        <w:lastRenderedPageBreak/>
        <w:t>которых предлагается реализовать инициативный проект, достигшие шестнадцатилетнего возраста</w:t>
      </w:r>
      <w:proofErr w:type="gramStart"/>
      <w:r>
        <w:rPr>
          <w:bCs/>
          <w:sz w:val="24"/>
          <w:szCs w:val="24"/>
        </w:rPr>
        <w:t>.»</w:t>
      </w:r>
      <w:proofErr w:type="gramEnd"/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часть 3 дополнить пунктом 3 следующего содержания: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bCs/>
          <w:sz w:val="24"/>
          <w:szCs w:val="24"/>
        </w:rPr>
        <w:t>.»</w:t>
      </w:r>
      <w:proofErr w:type="gramEnd"/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часть 4 изложить в новой редакции: 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«4. Решение о назначении опроса граждан принимается Советом народных депутатов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народных депутатов поселения о назначении опроса граждан устанавливаются: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дата и сроки проведения опроса;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методика проведения опроса;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форма опросного листа;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минимальная численность жителей поселения, участвующих в опросе;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части 6 пункт 1 дополнить словами «или жителей поселения</w:t>
      </w:r>
      <w:proofErr w:type="gramStart"/>
      <w:r>
        <w:rPr>
          <w:bCs/>
          <w:sz w:val="24"/>
          <w:szCs w:val="24"/>
        </w:rPr>
        <w:t>;»</w:t>
      </w:r>
      <w:proofErr w:type="gramEnd"/>
    </w:p>
    <w:p w:rsidR="0026201C" w:rsidRDefault="0026201C" w:rsidP="0026201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1.8. В статье 26:</w:t>
      </w: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статьи изложить в следующей редакции:</w:t>
      </w:r>
    </w:p>
    <w:p w:rsidR="0026201C" w:rsidRDefault="0026201C" w:rsidP="0026201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«26. Статус депутата, члена выборного органа местного самоуправления, выборного должностного лица местного самоуправления»;</w:t>
      </w: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часть 8 изложить в следующей редакции: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«8. Депутаты должны соблюдать ограничения, запреты, исполнять обязанности, которые установлены Федеральным законом от 25 декабря 2008 г. № 273-ФЗ </w:t>
      </w:r>
      <w:r>
        <w:rPr>
          <w:sz w:val="24"/>
          <w:szCs w:val="24"/>
        </w:rPr>
        <w:br/>
        <w:t xml:space="preserve">«О противодействии коррупции» и другими федеральными законами. </w:t>
      </w:r>
      <w:proofErr w:type="gramStart"/>
      <w:r>
        <w:rPr>
          <w:sz w:val="24"/>
          <w:szCs w:val="24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г. </w:t>
      </w:r>
      <w:r>
        <w:rPr>
          <w:sz w:val="24"/>
          <w:szCs w:val="24"/>
        </w:rPr>
        <w:br/>
        <w:t xml:space="preserve">№ 273-ФЗ «О противодействии коррупции», Федеральным законом от 3 декабря 2012 г. </w:t>
      </w:r>
      <w:r>
        <w:rPr>
          <w:sz w:val="24"/>
          <w:szCs w:val="24"/>
        </w:rPr>
        <w:br/>
        <w:t>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2013 г. № 79-ФЗ </w:t>
      </w:r>
      <w:r>
        <w:rPr>
          <w:sz w:val="24"/>
          <w:szCs w:val="24"/>
        </w:rPr>
        <w:br/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>
        <w:rPr>
          <w:sz w:val="24"/>
          <w:szCs w:val="24"/>
        </w:rPr>
        <w:br/>
        <w:t>от 6 октября 2003 г. № 131-ФЗ «Об общих принципах организации местного самоуправления в Российской Федерации».».</w:t>
      </w:r>
      <w:proofErr w:type="gramEnd"/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1.9. </w:t>
      </w:r>
      <w:proofErr w:type="gramStart"/>
      <w:r>
        <w:rPr>
          <w:b/>
          <w:bCs/>
          <w:sz w:val="24"/>
          <w:szCs w:val="24"/>
        </w:rPr>
        <w:t xml:space="preserve">В части 5 статьи 33 «Устав муниципального образования, порядок внесения изменений и дополнений в него» </w:t>
      </w:r>
      <w:r>
        <w:rPr>
          <w:bCs/>
          <w:sz w:val="24"/>
          <w:szCs w:val="24"/>
        </w:rPr>
        <w:t xml:space="preserve">слова «его» исключить и дополнить словами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«,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Адыгея, предусмотренного частью 6 статьи 4 Федерального закона от 21 июля 2005 г. № 97-ФЗ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«О государственной регистрации уставов муниципальных образований».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1.10. </w:t>
      </w:r>
      <w:r>
        <w:rPr>
          <w:b/>
          <w:sz w:val="24"/>
          <w:szCs w:val="24"/>
        </w:rPr>
        <w:t>Устав дополнить статьей 43.1. «</w:t>
      </w:r>
      <w:r>
        <w:rPr>
          <w:b/>
          <w:bCs/>
          <w:sz w:val="24"/>
          <w:szCs w:val="24"/>
        </w:rPr>
        <w:t>Средства самообложения граждан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следующего содержания:</w:t>
      </w:r>
    </w:p>
    <w:p w:rsidR="0026201C" w:rsidRDefault="0026201C" w:rsidP="0026201C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«Статья 43.1. Средства самообложения граждан</w:t>
      </w: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bookmarkStart w:id="1" w:name="p2238"/>
      <w:bookmarkEnd w:id="1"/>
      <w:r>
        <w:rPr>
          <w:sz w:val="24"/>
          <w:szCs w:val="24"/>
        </w:rPr>
        <w:lastRenderedPageBreak/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 </w:t>
      </w:r>
      <w:bookmarkStart w:id="2" w:name="_Hlk58842706"/>
      <w:bookmarkStart w:id="3" w:name="_Hlk20824540"/>
      <w:bookmarkEnd w:id="2"/>
      <w:r>
        <w:rPr>
          <w:sz w:val="24"/>
          <w:szCs w:val="24"/>
        </w:rPr>
        <w:t>(населенного пункта (либо части его территории), входящего в состав поселения), </w:t>
      </w:r>
      <w:bookmarkStart w:id="4" w:name="_Hlk58842819"/>
      <w:bookmarkEnd w:id="3"/>
      <w:r>
        <w:rPr>
          <w:sz w:val="24"/>
          <w:szCs w:val="24"/>
        </w:rPr>
        <w:t>за исключением </w:t>
      </w:r>
      <w:bookmarkEnd w:id="4"/>
      <w:r>
        <w:rPr>
          <w:sz w:val="24"/>
          <w:szCs w:val="24"/>
        </w:rPr>
        <w:t>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 </w:t>
      </w:r>
      <w:bookmarkStart w:id="5" w:name="_Hlk58842843"/>
      <w:r>
        <w:rPr>
          <w:sz w:val="24"/>
          <w:szCs w:val="24"/>
        </w:rPr>
        <w:t>и для которых </w:t>
      </w:r>
      <w:bookmarkEnd w:id="5"/>
      <w:r>
        <w:rPr>
          <w:sz w:val="24"/>
          <w:szCs w:val="24"/>
        </w:rPr>
        <w:t>размер платежей может</w:t>
      </w:r>
      <w:proofErr w:type="gramEnd"/>
      <w:r>
        <w:rPr>
          <w:sz w:val="24"/>
          <w:szCs w:val="24"/>
        </w:rPr>
        <w:t xml:space="preserve"> быть </w:t>
      </w:r>
      <w:proofErr w:type="gramStart"/>
      <w:r>
        <w:rPr>
          <w:sz w:val="24"/>
          <w:szCs w:val="24"/>
        </w:rPr>
        <w:t>уменьшен</w:t>
      </w:r>
      <w:proofErr w:type="gramEnd"/>
      <w:r>
        <w:rPr>
          <w:sz w:val="24"/>
          <w:szCs w:val="24"/>
        </w:rPr>
        <w:t>.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Вопросы введения и </w:t>
      </w:r>
      <w:proofErr w:type="gramStart"/>
      <w:r>
        <w:rPr>
          <w:sz w:val="24"/>
          <w:szCs w:val="24"/>
        </w:rPr>
        <w:t>использования</w:t>
      </w:r>
      <w:proofErr w:type="gramEnd"/>
      <w:r>
        <w:rPr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2 и 3 части 1 статьи 11.1 настоящего Устава, на сходе граждан.».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1.11. Устав дополнить статьей 43.2. «Финансовое и иное обеспечение реализации инициативных проектов»</w:t>
      </w:r>
      <w:r>
        <w:rPr>
          <w:bCs/>
          <w:sz w:val="24"/>
          <w:szCs w:val="24"/>
        </w:rPr>
        <w:t xml:space="preserve"> следующего содержания:</w:t>
      </w:r>
    </w:p>
    <w:p w:rsidR="0026201C" w:rsidRDefault="0026201C" w:rsidP="0026201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«43.2. Финансовое и иное обеспечение реализации инициативных проектов</w:t>
      </w: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Финансовое и иное обеспечение реализации инициативных проектов осуществляется в соответствии со статьей 56</w:t>
      </w:r>
      <w:r>
        <w:rPr>
          <w:sz w:val="24"/>
          <w:szCs w:val="24"/>
        </w:rPr>
        <w:t xml:space="preserve">.1 </w:t>
      </w:r>
      <w:r>
        <w:rPr>
          <w:bCs/>
          <w:sz w:val="24"/>
          <w:szCs w:val="24"/>
        </w:rPr>
        <w:t>Федерального закона 6 октября 2003 г. № 131-ФЗ «Об общих принципах организации местного самоуправления в Российской Федерации»</w:t>
      </w:r>
      <w:proofErr w:type="gramStart"/>
      <w:r>
        <w:rPr>
          <w:bCs/>
          <w:sz w:val="24"/>
          <w:szCs w:val="24"/>
        </w:rPr>
        <w:t>.»</w:t>
      </w:r>
      <w:proofErr w:type="gramEnd"/>
      <w:r>
        <w:rPr>
          <w:bCs/>
          <w:sz w:val="24"/>
          <w:szCs w:val="24"/>
        </w:rPr>
        <w:t>.</w:t>
      </w: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</w:t>
      </w:r>
      <w:r>
        <w:rPr>
          <w:bCs/>
          <w:sz w:val="24"/>
          <w:szCs w:val="24"/>
        </w:rPr>
        <w:t>В</w:t>
      </w:r>
      <w:r>
        <w:rPr>
          <w:sz w:val="24"/>
          <w:szCs w:val="24"/>
        </w:rPr>
        <w:t xml:space="preserve"> порядке, установленном Федеральным законом от 21 июля 2005 г. № 97-ФЗ </w:t>
      </w:r>
      <w:r>
        <w:rPr>
          <w:sz w:val="24"/>
          <w:szCs w:val="24"/>
        </w:rPr>
        <w:br/>
        <w:t>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 Настоящее Решение вступает в силу с момента его опубликования, произведенного после государственной регистрации, за исключением пункта 1.9 настоящего Решения.</w:t>
      </w: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Пункт 1.9 настоящего Решения вступает в силу не ранее 7 июня 2021 г.</w:t>
      </w:r>
    </w:p>
    <w:p w:rsidR="0026201C" w:rsidRDefault="0026201C" w:rsidP="0026201C">
      <w:pPr>
        <w:rPr>
          <w:sz w:val="24"/>
          <w:szCs w:val="24"/>
        </w:rPr>
        <w:sectPr w:rsidR="0026201C">
          <w:pgSz w:w="11906" w:h="16838"/>
          <w:pgMar w:top="568" w:right="1080" w:bottom="1440" w:left="1080" w:header="708" w:footer="708" w:gutter="0"/>
          <w:cols w:space="720"/>
        </w:sectPr>
      </w:pPr>
    </w:p>
    <w:p w:rsidR="0026201C" w:rsidRDefault="0026201C" w:rsidP="0026201C">
      <w:pPr>
        <w:rPr>
          <w:sz w:val="24"/>
          <w:szCs w:val="24"/>
        </w:rPr>
      </w:pPr>
    </w:p>
    <w:p w:rsidR="0026201C" w:rsidRDefault="0026201C" w:rsidP="0026201C">
      <w:pPr>
        <w:rPr>
          <w:sz w:val="24"/>
          <w:szCs w:val="24"/>
        </w:rPr>
      </w:pPr>
    </w:p>
    <w:p w:rsidR="0026201C" w:rsidRDefault="0026201C" w:rsidP="0026201C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                Глава  МО «Уляпское сельское поселение»</w:t>
      </w:r>
    </w:p>
    <w:p w:rsidR="0026201C" w:rsidRDefault="0026201C" w:rsidP="0026201C">
      <w:pPr>
        <w:rPr>
          <w:sz w:val="24"/>
          <w:szCs w:val="24"/>
        </w:rPr>
      </w:pPr>
      <w:r>
        <w:rPr>
          <w:sz w:val="24"/>
          <w:szCs w:val="24"/>
        </w:rPr>
        <w:t>МО «Уляпское сельское поселение»</w:t>
      </w:r>
    </w:p>
    <w:p w:rsidR="0026201C" w:rsidRDefault="0026201C" w:rsidP="0026201C">
      <w:pPr>
        <w:rPr>
          <w:sz w:val="24"/>
          <w:szCs w:val="24"/>
        </w:rPr>
      </w:pPr>
    </w:p>
    <w:p w:rsidR="0026201C" w:rsidRDefault="0026201C" w:rsidP="0026201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 Ф.М. </w:t>
      </w:r>
      <w:proofErr w:type="spellStart"/>
      <w:r>
        <w:rPr>
          <w:sz w:val="24"/>
          <w:szCs w:val="24"/>
        </w:rPr>
        <w:t>Хуажева</w:t>
      </w:r>
      <w:proofErr w:type="spellEnd"/>
      <w:r>
        <w:rPr>
          <w:sz w:val="24"/>
          <w:szCs w:val="24"/>
        </w:rPr>
        <w:t xml:space="preserve">                        ____________________А.М. Куфанов.</w:t>
      </w:r>
    </w:p>
    <w:p w:rsidR="0026201C" w:rsidRDefault="0026201C" w:rsidP="0026201C">
      <w:pPr>
        <w:rPr>
          <w:sz w:val="24"/>
          <w:szCs w:val="24"/>
        </w:rPr>
      </w:pPr>
    </w:p>
    <w:p w:rsidR="0026201C" w:rsidRDefault="0026201C" w:rsidP="0026201C">
      <w:pPr>
        <w:rPr>
          <w:sz w:val="24"/>
          <w:szCs w:val="24"/>
        </w:rPr>
        <w:sectPr w:rsidR="0026201C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3441AB" w:rsidRPr="003441AB" w:rsidRDefault="003441AB">
      <w:pPr>
        <w:jc w:val="right"/>
        <w:rPr>
          <w:sz w:val="24"/>
          <w:szCs w:val="24"/>
          <w:u w:val="single"/>
        </w:rPr>
      </w:pPr>
    </w:p>
    <w:sectPr w:rsidR="003441AB" w:rsidRPr="003441AB" w:rsidSect="003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B593C"/>
    <w:multiLevelType w:val="hybridMultilevel"/>
    <w:tmpl w:val="771CCAAA"/>
    <w:lvl w:ilvl="0" w:tplc="1A8AA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46EF"/>
    <w:rsid w:val="000B74D8"/>
    <w:rsid w:val="000C4851"/>
    <w:rsid w:val="000D19E8"/>
    <w:rsid w:val="000D2278"/>
    <w:rsid w:val="000E0564"/>
    <w:rsid w:val="000E3CC1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C2274"/>
    <w:rsid w:val="001C75B0"/>
    <w:rsid w:val="002259A4"/>
    <w:rsid w:val="0022651F"/>
    <w:rsid w:val="002350ED"/>
    <w:rsid w:val="002433E3"/>
    <w:rsid w:val="0026043B"/>
    <w:rsid w:val="00261400"/>
    <w:rsid w:val="0026201C"/>
    <w:rsid w:val="00273B04"/>
    <w:rsid w:val="002A032E"/>
    <w:rsid w:val="002A43A2"/>
    <w:rsid w:val="002A43A6"/>
    <w:rsid w:val="0031038A"/>
    <w:rsid w:val="00317A75"/>
    <w:rsid w:val="0032689A"/>
    <w:rsid w:val="0033556B"/>
    <w:rsid w:val="00335CD0"/>
    <w:rsid w:val="00336958"/>
    <w:rsid w:val="003441AB"/>
    <w:rsid w:val="00351352"/>
    <w:rsid w:val="00354AFE"/>
    <w:rsid w:val="003728D4"/>
    <w:rsid w:val="0038707B"/>
    <w:rsid w:val="003A305A"/>
    <w:rsid w:val="003A4182"/>
    <w:rsid w:val="003B408D"/>
    <w:rsid w:val="003D5604"/>
    <w:rsid w:val="00410A06"/>
    <w:rsid w:val="00412D1C"/>
    <w:rsid w:val="0043006A"/>
    <w:rsid w:val="00444B84"/>
    <w:rsid w:val="004941D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623DC2"/>
    <w:rsid w:val="0062508C"/>
    <w:rsid w:val="00634610"/>
    <w:rsid w:val="006537D6"/>
    <w:rsid w:val="00656F77"/>
    <w:rsid w:val="00671A52"/>
    <w:rsid w:val="00676429"/>
    <w:rsid w:val="006C1AB9"/>
    <w:rsid w:val="006C30CA"/>
    <w:rsid w:val="006D04DC"/>
    <w:rsid w:val="006E757B"/>
    <w:rsid w:val="00727CE0"/>
    <w:rsid w:val="0073322F"/>
    <w:rsid w:val="007702A1"/>
    <w:rsid w:val="00774AB1"/>
    <w:rsid w:val="007C02C4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E23C1"/>
    <w:rsid w:val="008E5F4E"/>
    <w:rsid w:val="008F086F"/>
    <w:rsid w:val="008F3638"/>
    <w:rsid w:val="00916185"/>
    <w:rsid w:val="009243CC"/>
    <w:rsid w:val="00963317"/>
    <w:rsid w:val="00981E79"/>
    <w:rsid w:val="009C4FFF"/>
    <w:rsid w:val="009D673A"/>
    <w:rsid w:val="009D796A"/>
    <w:rsid w:val="009E2545"/>
    <w:rsid w:val="009F1A18"/>
    <w:rsid w:val="00A113C5"/>
    <w:rsid w:val="00A25B26"/>
    <w:rsid w:val="00A520DE"/>
    <w:rsid w:val="00A837ED"/>
    <w:rsid w:val="00A955B8"/>
    <w:rsid w:val="00AB0AA0"/>
    <w:rsid w:val="00AC0402"/>
    <w:rsid w:val="00AC2972"/>
    <w:rsid w:val="00AC5F12"/>
    <w:rsid w:val="00AE53BD"/>
    <w:rsid w:val="00B23578"/>
    <w:rsid w:val="00B62051"/>
    <w:rsid w:val="00B828FD"/>
    <w:rsid w:val="00B9239A"/>
    <w:rsid w:val="00BF61EB"/>
    <w:rsid w:val="00C00A46"/>
    <w:rsid w:val="00C27B1E"/>
    <w:rsid w:val="00C6096B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D0A6F"/>
    <w:rsid w:val="00DE15E6"/>
    <w:rsid w:val="00DE2860"/>
    <w:rsid w:val="00E30CF6"/>
    <w:rsid w:val="00E55E7F"/>
    <w:rsid w:val="00E8156A"/>
    <w:rsid w:val="00EB30C3"/>
    <w:rsid w:val="00EF711D"/>
    <w:rsid w:val="00F029DF"/>
    <w:rsid w:val="00F02C56"/>
    <w:rsid w:val="00F134E2"/>
    <w:rsid w:val="00F2763A"/>
    <w:rsid w:val="00F37494"/>
    <w:rsid w:val="00FA33F9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096D-8092-4A54-A0C4-C4D8F748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2</cp:revision>
  <cp:lastPrinted>2020-09-29T07:27:00Z</cp:lastPrinted>
  <dcterms:created xsi:type="dcterms:W3CDTF">2021-08-31T08:03:00Z</dcterms:created>
  <dcterms:modified xsi:type="dcterms:W3CDTF">2021-08-31T08:03:00Z</dcterms:modified>
</cp:coreProperties>
</file>