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0477" w14:textId="77777777" w:rsidR="00FC43BD" w:rsidRPr="00FC43BD" w:rsidRDefault="00FC43BD" w:rsidP="00FC43B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FC43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FC43B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"http://upfr.abalash.ru/index.php/491-obespechenie-udobstva-v-poluchenii-uslug-osnovnoj-prioritet-pensionnogo-fonda" </w:instrText>
      </w:r>
      <w:r w:rsidRPr="00FC43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FC43B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Обеспечение удобства в получении услуг – основной приоритет Пенсионного фонда</w:t>
      </w:r>
      <w:r w:rsidRPr="00FC43B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66041E90" w14:textId="77777777" w:rsidR="00FC43BD" w:rsidRDefault="00FC43BD" w:rsidP="00FC43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Личный кабинет гражданина на сайте ПФР является информационным ресурсом ПФР, созданным в целях повышения комфортности для граждан при обращении за государственными услугами ПФР.</w:t>
      </w:r>
      <w:r>
        <w:rPr>
          <w:rFonts w:ascii="Arial" w:hAnsi="Arial" w:cs="Arial"/>
          <w:color w:val="555555"/>
          <w:sz w:val="18"/>
          <w:szCs w:val="18"/>
        </w:rPr>
        <w:br/>
        <w:t>Доступ к Личному кабинету гражданина есть у всех пользователей, имеющих подтвержденную учетную запись в Единой системе идентификации и аутентификации (ЕСИА). Те, у кого ее нет, могут обратиться в клиентскую службу Пенсионного фонда и пройти соответствующую регистрацию.</w:t>
      </w:r>
      <w:r>
        <w:rPr>
          <w:rFonts w:ascii="Arial" w:hAnsi="Arial" w:cs="Arial"/>
          <w:color w:val="555555"/>
          <w:sz w:val="18"/>
          <w:szCs w:val="18"/>
        </w:rPr>
        <w:br/>
        <w:t>Электронные услуги и сервисы личного кабинета на сайте ПФР охватывают практически все направления деятельности Фонда и предоставляемые гражданам выплаты. Использовать его могут и пенсионеры, и те, кому до пенсии еще далеко. Благодаря Личному кабинету граждане имеют возможность взаимодействовать с фондом без личных визитов.</w:t>
      </w:r>
      <w:r>
        <w:rPr>
          <w:rFonts w:ascii="Arial" w:hAnsi="Arial" w:cs="Arial"/>
          <w:color w:val="555555"/>
          <w:sz w:val="18"/>
          <w:szCs w:val="18"/>
        </w:rPr>
        <w:br/>
        <w:t>В настоящее время в Личном кабинете доступны 55 электронных сервисов по следующим направлениям деятельности: индивидуальный лицевой счет (3 сервиса), управление средствами пенсионных накоплений (4 сервиса), пенсии (16 сервисов), социальные выплаты (22 сервиса), материнский (семейный) капитал — МСК (5 сервисов), гражданам, проживающим за границей (5 сервисов).</w:t>
      </w:r>
    </w:p>
    <w:p w14:paraId="4715723C" w14:textId="77777777" w:rsidR="00FC43BD" w:rsidRDefault="00FC43BD" w:rsidP="00FC43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Более подробную информацию о перечне электронных сервисов, предоставляемых ПФР в Личном кабинете гражданина, можно получить по следующему адресу: https://es.pfrf.ru.</w:t>
      </w:r>
      <w:r>
        <w:rPr>
          <w:rFonts w:ascii="Arial" w:hAnsi="Arial" w:cs="Arial"/>
          <w:color w:val="555555"/>
          <w:sz w:val="18"/>
          <w:szCs w:val="18"/>
        </w:rPr>
        <w:br/>
        <w:t>В случае необходимости личного посещения, спланировать свой визит в ПФР поможет сервис предварительной записи на прием, который также есть в Личном кабинете и доступен через бесплатное мобильное приложение ПФР.</w:t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Fonts w:ascii="Arial" w:hAnsi="Arial" w:cs="Arial"/>
          <w:color w:val="555555"/>
          <w:sz w:val="18"/>
          <w:szCs w:val="18"/>
        </w:rPr>
        <w:t>Пенсионныи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>̆ фонд ежегодно повышает качество обслуживания граждан, предоставляя государственные услуги в более короткие сроки и расширяя способы их оказания.</w:t>
      </w:r>
    </w:p>
    <w:p w14:paraId="1CCC49F5" w14:textId="77777777" w:rsidR="00FC43BD" w:rsidRDefault="00FC43BD" w:rsidP="00FC43B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FC43BD" w:rsidRDefault="00083AC3" w:rsidP="00FC43BD"/>
    <w:sectPr w:rsidR="00083AC3" w:rsidRPr="00F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827E3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41</cp:revision>
  <dcterms:created xsi:type="dcterms:W3CDTF">2020-10-04T18:31:00Z</dcterms:created>
  <dcterms:modified xsi:type="dcterms:W3CDTF">2020-10-04T18:55:00Z</dcterms:modified>
</cp:coreProperties>
</file>