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CBD6" w14:textId="77777777" w:rsidR="00CF7860" w:rsidRPr="00CF7860" w:rsidRDefault="00CF7860" w:rsidP="00CF7860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r w:rsidRPr="00CF7860">
        <w:rPr>
          <w:rFonts w:ascii="Tahoma" w:hAnsi="Tahoma" w:cs="Tahoma"/>
          <w:color w:val="222222"/>
          <w:sz w:val="27"/>
          <w:szCs w:val="27"/>
        </w:rPr>
        <w:fldChar w:fldCharType="begin"/>
      </w:r>
      <w:r w:rsidRPr="00CF7860">
        <w:rPr>
          <w:rFonts w:ascii="Tahoma" w:hAnsi="Tahoma" w:cs="Tahoma"/>
          <w:color w:val="222222"/>
          <w:sz w:val="27"/>
          <w:szCs w:val="27"/>
        </w:rPr>
        <w:instrText xml:space="preserve"> HYPERLINK "http://prokuratura.krasnogvard.ru/index.php/131-bezopasnost-grazhdan-v-sotsialno-znachimykh-ob-ektakh-s-kruglosutochnym-prebyvaniem" </w:instrText>
      </w:r>
      <w:r w:rsidRPr="00CF7860">
        <w:rPr>
          <w:rFonts w:ascii="Tahoma" w:hAnsi="Tahoma" w:cs="Tahoma"/>
          <w:color w:val="222222"/>
          <w:sz w:val="27"/>
          <w:szCs w:val="27"/>
        </w:rPr>
        <w:fldChar w:fldCharType="separate"/>
      </w:r>
      <w:r w:rsidRPr="00CF7860">
        <w:rPr>
          <w:rStyle w:val="a3"/>
          <w:rFonts w:ascii="Tahoma" w:hAnsi="Tahoma" w:cs="Tahoma"/>
          <w:color w:val="222222"/>
          <w:sz w:val="27"/>
          <w:szCs w:val="27"/>
          <w:u w:val="none"/>
        </w:rPr>
        <w:t>Безопасность граждан в социально значимых объектах с круглосуточным пребыванием.</w:t>
      </w:r>
      <w:r w:rsidRPr="00CF7860">
        <w:rPr>
          <w:rFonts w:ascii="Tahoma" w:hAnsi="Tahoma" w:cs="Tahoma"/>
          <w:color w:val="222222"/>
          <w:sz w:val="27"/>
          <w:szCs w:val="27"/>
        </w:rPr>
        <w:fldChar w:fldCharType="end"/>
      </w:r>
    </w:p>
    <w:p w14:paraId="2A719CEC" w14:textId="77777777" w:rsidR="00CF7860" w:rsidRDefault="00CF7860" w:rsidP="00CF786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Прокуратурой Красногвардейского района проведена проверка по соблюдению законодательства по обеспечению пожарной безопасности в социально значимых объектах с круглосуточным пребыванием граждан.</w:t>
      </w:r>
    </w:p>
    <w:p w14:paraId="639DC719" w14:textId="77777777" w:rsidR="00CF7860" w:rsidRDefault="00CF7860" w:rsidP="00CF786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На территории Красногвардейского района находится три социально значимых объекта с круглосуточным пребыванием граждан:</w:t>
      </w:r>
    </w:p>
    <w:p w14:paraId="36EC0138" w14:textId="77777777" w:rsidR="00CF7860" w:rsidRDefault="00CF7860" w:rsidP="00CF786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1. Государственное бюджетное учреждение «</w:t>
      </w:r>
      <w:proofErr w:type="spellStart"/>
      <w:r>
        <w:rPr>
          <w:rFonts w:ascii="Times" w:hAnsi="Times" w:cs="Times"/>
          <w:color w:val="555555"/>
        </w:rPr>
        <w:t>Адамийский</w:t>
      </w:r>
      <w:proofErr w:type="spellEnd"/>
      <w:r>
        <w:rPr>
          <w:rFonts w:ascii="Times" w:hAnsi="Times" w:cs="Times"/>
          <w:color w:val="555555"/>
        </w:rPr>
        <w:t xml:space="preserve"> психоневрологический дом-интернат».</w:t>
      </w:r>
    </w:p>
    <w:p w14:paraId="16F793D8" w14:textId="77777777" w:rsidR="00CF7860" w:rsidRDefault="00CF7860" w:rsidP="00CF786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 xml:space="preserve">2. Федеральное государственное бюджетное специальное </w:t>
      </w:r>
      <w:proofErr w:type="spellStart"/>
      <w:r>
        <w:rPr>
          <w:rFonts w:ascii="Times" w:hAnsi="Times" w:cs="Times"/>
          <w:color w:val="555555"/>
        </w:rPr>
        <w:t>учебно</w:t>
      </w:r>
      <w:proofErr w:type="spellEnd"/>
      <w:r>
        <w:rPr>
          <w:rFonts w:ascii="Times" w:hAnsi="Times" w:cs="Times"/>
          <w:color w:val="555555"/>
        </w:rPr>
        <w:t xml:space="preserve"> – воспитательное учреждения для детей и подростков с девиантным поведением «Майкопском специальном профессиональном училище закрытого типа».</w:t>
      </w:r>
    </w:p>
    <w:p w14:paraId="32EF786C" w14:textId="77777777" w:rsidR="00CF7860" w:rsidRDefault="00CF7860" w:rsidP="00CF786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3. Государственное бюджетное учреждение Республики Адыгея «Красногвардейском территориальном центре социальной помощи семьи и детям «Доверие».</w:t>
      </w:r>
    </w:p>
    <w:p w14:paraId="27EB8E7E" w14:textId="77777777" w:rsidR="00CF7860" w:rsidRDefault="00CF7860" w:rsidP="00CF7860">
      <w:pPr>
        <w:pStyle w:val="consnormal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В соответствии со ст. 37 Федерального закона от 21.12.1994г. № 69 «О пожарной безопасности» (далее Федеральный закон) на руководителей организаций возложены обязанности по соблюдения требований пожарной безопасности, разработке и осуществлению мер  по обеспечению пожарной безопасности, содержанию в исправном состоянии системы и средств противопожарной защиты, включая первичные средства тушения пожаров, не допущению их использования не по назначению.</w:t>
      </w:r>
    </w:p>
    <w:p w14:paraId="12C647A6" w14:textId="77777777" w:rsidR="00CF7860" w:rsidRDefault="00CF7860" w:rsidP="00CF786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В ходе проверки прокуратурой района выявлены нарушения Правил противопожарного режима в Российской Федерации, утвержденного постановлением Правительства Российской Федерации от 25.04.2012г. №390 «О противопожарном режиме».</w:t>
      </w:r>
    </w:p>
    <w:p w14:paraId="5BB776E8" w14:textId="77777777" w:rsidR="00CF7860" w:rsidRDefault="00CF7860" w:rsidP="00CF786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Например, проверка установила, что автоматическая пожарная сигнализация находится в не исправном состоянии, электропроводка имеет видимые нарушения изоляции, допущена эксплуатация электрического чайника без системы тепловой защиты.</w:t>
      </w:r>
    </w:p>
    <w:p w14:paraId="285986B0" w14:textId="77777777" w:rsidR="00CF7860" w:rsidRDefault="00CF7860" w:rsidP="00CF786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 xml:space="preserve">Не во всех помещениях зданий и сооружений на видных местах </w:t>
      </w:r>
      <w:proofErr w:type="gramStart"/>
      <w:r>
        <w:rPr>
          <w:rFonts w:ascii="Times" w:hAnsi="Times" w:cs="Times"/>
          <w:color w:val="555555"/>
        </w:rPr>
        <w:t>были  выведены</w:t>
      </w:r>
      <w:proofErr w:type="gramEnd"/>
      <w:r>
        <w:rPr>
          <w:rFonts w:ascii="Times" w:hAnsi="Times" w:cs="Times"/>
          <w:color w:val="555555"/>
        </w:rPr>
        <w:t xml:space="preserve"> таблички с номером вызова пожарной охраны.</w:t>
      </w:r>
    </w:p>
    <w:p w14:paraId="0D90D0B4" w14:textId="77777777" w:rsidR="00CF7860" w:rsidRDefault="00CF7860" w:rsidP="00CF7860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В связи с выявленными нарушениями прокуратурой района в адрес руководителей учреждений внесено 3 представления об устранении нарушений закона и недопущении их в последующем, возбуждено 3 дела об административном правонарушении.</w:t>
      </w:r>
    </w:p>
    <w:p w14:paraId="60ED1E0F" w14:textId="77777777" w:rsidR="00A73A45" w:rsidRPr="00CF7860" w:rsidRDefault="00A73A45" w:rsidP="00CF7860"/>
    <w:sectPr w:rsidR="00A73A45" w:rsidRPr="00CF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104194"/>
    <w:rsid w:val="001A6116"/>
    <w:rsid w:val="001A6632"/>
    <w:rsid w:val="001C506B"/>
    <w:rsid w:val="0023347F"/>
    <w:rsid w:val="002B4676"/>
    <w:rsid w:val="00312361"/>
    <w:rsid w:val="00345CC3"/>
    <w:rsid w:val="00346DF2"/>
    <w:rsid w:val="003704EA"/>
    <w:rsid w:val="003823EF"/>
    <w:rsid w:val="00385DAF"/>
    <w:rsid w:val="003B3A31"/>
    <w:rsid w:val="003E049A"/>
    <w:rsid w:val="003E761D"/>
    <w:rsid w:val="004A663A"/>
    <w:rsid w:val="005729FE"/>
    <w:rsid w:val="005E5153"/>
    <w:rsid w:val="005F4904"/>
    <w:rsid w:val="006620E2"/>
    <w:rsid w:val="00696E93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CF7860"/>
    <w:rsid w:val="00D561A8"/>
    <w:rsid w:val="00D86E5F"/>
    <w:rsid w:val="00E45817"/>
    <w:rsid w:val="00EC3A6E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  <w:style w:type="paragraph" w:customStyle="1" w:styleId="consnormal">
    <w:name w:val="consnormal"/>
    <w:basedOn w:val="a"/>
    <w:rsid w:val="00CF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81</cp:revision>
  <dcterms:created xsi:type="dcterms:W3CDTF">2020-09-15T19:58:00Z</dcterms:created>
  <dcterms:modified xsi:type="dcterms:W3CDTF">2020-09-15T20:23:00Z</dcterms:modified>
</cp:coreProperties>
</file>